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7F14E" w14:textId="24A613D5" w:rsidR="00E46C3C" w:rsidRDefault="00B1652A" w:rsidP="00E46C3C">
      <w:pPr>
        <w:pStyle w:val="Default"/>
      </w:pPr>
      <w:r>
        <w:t xml:space="preserve">                                                                                                                                           </w:t>
      </w:r>
      <w:r w:rsidRPr="00B1652A">
        <w:rPr>
          <w:noProof/>
        </w:rPr>
        <w:drawing>
          <wp:inline distT="0" distB="0" distL="0" distR="0" wp14:anchorId="0517DC5C" wp14:editId="7606E5CA">
            <wp:extent cx="990600" cy="1014106"/>
            <wp:effectExtent l="0" t="0" r="0" b="0"/>
            <wp:docPr id="3901358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61" cy="10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527C" w14:textId="77777777" w:rsidR="00B1652A" w:rsidRDefault="00B1652A" w:rsidP="00B1652A">
      <w:pPr>
        <w:pStyle w:val="Default"/>
      </w:pPr>
    </w:p>
    <w:p w14:paraId="6985606D" w14:textId="4E0E6E3C" w:rsidR="00B1652A" w:rsidRDefault="00B1652A" w:rsidP="00B1652A">
      <w:pPr>
        <w:pStyle w:val="Default"/>
        <w:rPr>
          <w:sz w:val="22"/>
          <w:szCs w:val="22"/>
        </w:rPr>
      </w:pPr>
      <w:r>
        <w:t xml:space="preserve">                                                                                                                             </w:t>
      </w:r>
      <w:r>
        <w:rPr>
          <w:sz w:val="22"/>
          <w:szCs w:val="22"/>
        </w:rPr>
        <w:t>Ajdovščina</w:t>
      </w:r>
      <w:r w:rsidR="00D60DA8">
        <w:rPr>
          <w:sz w:val="22"/>
          <w:szCs w:val="22"/>
        </w:rPr>
        <w:t>, 2</w:t>
      </w:r>
      <w:r w:rsidR="00391C56">
        <w:rPr>
          <w:sz w:val="22"/>
          <w:szCs w:val="22"/>
        </w:rPr>
        <w:t>9</w:t>
      </w:r>
      <w:r w:rsidR="00E06918">
        <w:rPr>
          <w:sz w:val="22"/>
          <w:szCs w:val="22"/>
        </w:rPr>
        <w:t xml:space="preserve">. 10. </w:t>
      </w:r>
      <w:r w:rsidR="00480955">
        <w:rPr>
          <w:sz w:val="22"/>
          <w:szCs w:val="22"/>
        </w:rPr>
        <w:t>2025</w:t>
      </w:r>
    </w:p>
    <w:p w14:paraId="4143488F" w14:textId="77777777" w:rsidR="00B1652A" w:rsidRDefault="00B1652A" w:rsidP="00E46C3C">
      <w:pPr>
        <w:pStyle w:val="Default"/>
        <w:rPr>
          <w:sz w:val="22"/>
          <w:szCs w:val="22"/>
        </w:rPr>
      </w:pPr>
    </w:p>
    <w:p w14:paraId="25408177" w14:textId="1C3C5437" w:rsidR="00DB5237" w:rsidRPr="005D6CED" w:rsidRDefault="00B976D3" w:rsidP="00E46C3C">
      <w:pPr>
        <w:pStyle w:val="Default"/>
        <w:rPr>
          <w:b/>
          <w:bCs/>
          <w:sz w:val="40"/>
          <w:szCs w:val="40"/>
        </w:rPr>
      </w:pPr>
      <w:r w:rsidRPr="005D6CED">
        <w:rPr>
          <w:b/>
          <w:bCs/>
          <w:sz w:val="40"/>
          <w:szCs w:val="40"/>
        </w:rPr>
        <w:t>Izjava za medije</w:t>
      </w:r>
    </w:p>
    <w:p w14:paraId="59154270" w14:textId="1DC82BAD" w:rsidR="000E25EA" w:rsidRDefault="000E25EA" w:rsidP="00E46C3C">
      <w:pPr>
        <w:pStyle w:val="Default"/>
        <w:rPr>
          <w:b/>
          <w:bCs/>
          <w:sz w:val="22"/>
          <w:szCs w:val="22"/>
        </w:rPr>
      </w:pPr>
    </w:p>
    <w:p w14:paraId="4D501DBE" w14:textId="547CFADA" w:rsidR="00357754" w:rsidRPr="004A5179" w:rsidRDefault="001A440A" w:rsidP="00480955">
      <w:pPr>
        <w:rPr>
          <w:b/>
          <w:bCs/>
          <w:sz w:val="24"/>
          <w:szCs w:val="24"/>
        </w:rPr>
      </w:pPr>
      <w:r w:rsidRPr="004A5179">
        <w:rPr>
          <w:b/>
          <w:bCs/>
          <w:sz w:val="24"/>
          <w:szCs w:val="24"/>
        </w:rPr>
        <w:t xml:space="preserve">Družba </w:t>
      </w:r>
      <w:r w:rsidR="00480955" w:rsidRPr="004A5179">
        <w:rPr>
          <w:b/>
          <w:bCs/>
          <w:sz w:val="24"/>
          <w:szCs w:val="24"/>
        </w:rPr>
        <w:t>B</w:t>
      </w:r>
      <w:r w:rsidR="00C064BC" w:rsidRPr="004A5179">
        <w:rPr>
          <w:b/>
          <w:bCs/>
          <w:sz w:val="24"/>
          <w:szCs w:val="24"/>
        </w:rPr>
        <w:t>OSCAROL</w:t>
      </w:r>
      <w:r w:rsidR="00480955" w:rsidRPr="004A5179">
        <w:rPr>
          <w:b/>
          <w:bCs/>
          <w:sz w:val="24"/>
          <w:szCs w:val="24"/>
        </w:rPr>
        <w:t xml:space="preserve"> d.o.o. je </w:t>
      </w:r>
      <w:r w:rsidR="00E4566F" w:rsidRPr="004A5179">
        <w:rPr>
          <w:b/>
          <w:bCs/>
          <w:sz w:val="24"/>
          <w:szCs w:val="24"/>
        </w:rPr>
        <w:t xml:space="preserve">bila izbrana </w:t>
      </w:r>
      <w:r w:rsidR="00480955" w:rsidRPr="004A5179">
        <w:rPr>
          <w:b/>
          <w:bCs/>
          <w:sz w:val="24"/>
          <w:szCs w:val="24"/>
        </w:rPr>
        <w:t>kot naj</w:t>
      </w:r>
      <w:r w:rsidR="00E4566F" w:rsidRPr="004A5179">
        <w:rPr>
          <w:b/>
          <w:bCs/>
          <w:sz w:val="24"/>
          <w:szCs w:val="24"/>
        </w:rPr>
        <w:t>boljši</w:t>
      </w:r>
      <w:r w:rsidR="00480955" w:rsidRPr="004A5179">
        <w:rPr>
          <w:b/>
          <w:bCs/>
          <w:sz w:val="24"/>
          <w:szCs w:val="24"/>
        </w:rPr>
        <w:t xml:space="preserve"> ponudnik </w:t>
      </w:r>
      <w:r w:rsidR="00E4566F" w:rsidRPr="004A5179">
        <w:rPr>
          <w:b/>
          <w:bCs/>
          <w:sz w:val="24"/>
          <w:szCs w:val="24"/>
        </w:rPr>
        <w:t xml:space="preserve">in </w:t>
      </w:r>
      <w:r w:rsidR="00480955" w:rsidRPr="004A5179">
        <w:rPr>
          <w:b/>
          <w:bCs/>
          <w:sz w:val="24"/>
          <w:szCs w:val="24"/>
        </w:rPr>
        <w:t xml:space="preserve">od </w:t>
      </w:r>
      <w:r w:rsidR="00C064BC" w:rsidRPr="004A5179">
        <w:rPr>
          <w:b/>
          <w:bCs/>
          <w:sz w:val="24"/>
          <w:szCs w:val="24"/>
        </w:rPr>
        <w:t xml:space="preserve">družbe </w:t>
      </w:r>
      <w:r w:rsidR="00480955" w:rsidRPr="004A5179">
        <w:rPr>
          <w:b/>
          <w:bCs/>
          <w:sz w:val="24"/>
          <w:szCs w:val="24"/>
        </w:rPr>
        <w:t>C</w:t>
      </w:r>
      <w:r w:rsidR="00C064BC" w:rsidRPr="004A5179">
        <w:rPr>
          <w:b/>
          <w:bCs/>
          <w:sz w:val="24"/>
          <w:szCs w:val="24"/>
        </w:rPr>
        <w:t>IMOS</w:t>
      </w:r>
      <w:r w:rsidR="00480955" w:rsidRPr="004A5179">
        <w:rPr>
          <w:b/>
          <w:bCs/>
          <w:sz w:val="24"/>
          <w:szCs w:val="24"/>
        </w:rPr>
        <w:t xml:space="preserve"> </w:t>
      </w:r>
      <w:r w:rsidR="00013844" w:rsidRPr="004A5179">
        <w:rPr>
          <w:b/>
          <w:bCs/>
          <w:sz w:val="24"/>
          <w:szCs w:val="24"/>
        </w:rPr>
        <w:t xml:space="preserve">d.d. </w:t>
      </w:r>
      <w:r w:rsidR="00C064BC" w:rsidRPr="004A5179">
        <w:rPr>
          <w:b/>
          <w:bCs/>
          <w:sz w:val="24"/>
          <w:szCs w:val="24"/>
        </w:rPr>
        <w:t>AVTOMOBILSKA INDUSTRIJA</w:t>
      </w:r>
      <w:r w:rsidR="002F5B36" w:rsidRPr="004A5179">
        <w:rPr>
          <w:b/>
          <w:bCs/>
          <w:sz w:val="24"/>
          <w:szCs w:val="24"/>
        </w:rPr>
        <w:t xml:space="preserve"> </w:t>
      </w:r>
      <w:r w:rsidR="005D6CED" w:rsidRPr="004A5179">
        <w:rPr>
          <w:b/>
          <w:bCs/>
          <w:sz w:val="24"/>
          <w:szCs w:val="24"/>
        </w:rPr>
        <w:t>odkupil</w:t>
      </w:r>
      <w:r w:rsidR="00C064BC" w:rsidRPr="004A5179">
        <w:rPr>
          <w:b/>
          <w:bCs/>
          <w:sz w:val="24"/>
          <w:szCs w:val="24"/>
        </w:rPr>
        <w:t>a</w:t>
      </w:r>
      <w:r w:rsidR="007708EC" w:rsidRPr="004A5179">
        <w:rPr>
          <w:b/>
          <w:bCs/>
          <w:sz w:val="24"/>
          <w:szCs w:val="24"/>
        </w:rPr>
        <w:t xml:space="preserve"> </w:t>
      </w:r>
      <w:r w:rsidR="005D6CED" w:rsidRPr="004A5179">
        <w:rPr>
          <w:b/>
          <w:bCs/>
          <w:sz w:val="24"/>
          <w:szCs w:val="24"/>
        </w:rPr>
        <w:t>industrijski kompleks v Senožečah</w:t>
      </w:r>
      <w:r w:rsidR="00CE7702">
        <w:rPr>
          <w:b/>
          <w:bCs/>
          <w:sz w:val="24"/>
          <w:szCs w:val="24"/>
        </w:rPr>
        <w:t xml:space="preserve">. </w:t>
      </w:r>
    </w:p>
    <w:p w14:paraId="6EDEC03A" w14:textId="77777777" w:rsidR="003F1EAF" w:rsidRPr="004A5179" w:rsidRDefault="003F1EAF" w:rsidP="00480955">
      <w:pPr>
        <w:rPr>
          <w:b/>
          <w:bCs/>
        </w:rPr>
      </w:pPr>
    </w:p>
    <w:p w14:paraId="00726D66" w14:textId="6C917269" w:rsidR="00E46C3C" w:rsidRDefault="00BE3F1A" w:rsidP="00E46C3C">
      <w:r>
        <w:t xml:space="preserve">Lokacija </w:t>
      </w:r>
      <w:r w:rsidR="00E06918">
        <w:t>v</w:t>
      </w:r>
      <w:r w:rsidR="00666185">
        <w:t xml:space="preserve"> </w:t>
      </w:r>
      <w:r w:rsidR="0053257F">
        <w:t>Senožeč</w:t>
      </w:r>
      <w:r w:rsidR="00E06918">
        <w:t>ah</w:t>
      </w:r>
      <w:r w:rsidR="00547D0C">
        <w:t xml:space="preserve"> ponuja odlično dostopnost do glavnih prometnih povezav, saj je </w:t>
      </w:r>
      <w:r w:rsidR="00C064BC">
        <w:t xml:space="preserve">manj kot </w:t>
      </w:r>
      <w:r w:rsidR="00547D0C" w:rsidRPr="008E687C">
        <w:rPr>
          <w:b/>
          <w:bCs/>
        </w:rPr>
        <w:t>uro oddaljen</w:t>
      </w:r>
      <w:r w:rsidR="00547D0C">
        <w:rPr>
          <w:b/>
          <w:bCs/>
        </w:rPr>
        <w:t>a</w:t>
      </w:r>
      <w:r w:rsidR="00547D0C" w:rsidRPr="008E687C">
        <w:rPr>
          <w:b/>
          <w:bCs/>
        </w:rPr>
        <w:t xml:space="preserve"> od </w:t>
      </w:r>
      <w:r w:rsidR="00C064BC">
        <w:rPr>
          <w:b/>
          <w:bCs/>
        </w:rPr>
        <w:t xml:space="preserve">pomembnih </w:t>
      </w:r>
      <w:r w:rsidR="0053257F">
        <w:rPr>
          <w:b/>
          <w:bCs/>
        </w:rPr>
        <w:t xml:space="preserve">regionalnih </w:t>
      </w:r>
      <w:r w:rsidR="00C064BC">
        <w:rPr>
          <w:b/>
          <w:bCs/>
        </w:rPr>
        <w:t xml:space="preserve">centrov kot so </w:t>
      </w:r>
      <w:r w:rsidR="00547D0C" w:rsidRPr="008E687C">
        <w:rPr>
          <w:b/>
          <w:bCs/>
        </w:rPr>
        <w:t>Ljubljan</w:t>
      </w:r>
      <w:r w:rsidR="00C064BC">
        <w:rPr>
          <w:b/>
          <w:bCs/>
        </w:rPr>
        <w:t>a</w:t>
      </w:r>
      <w:r w:rsidR="00547D0C" w:rsidRPr="008E687C">
        <w:rPr>
          <w:b/>
          <w:bCs/>
        </w:rPr>
        <w:t>, Trst, Kop</w:t>
      </w:r>
      <w:r w:rsidR="00C064BC">
        <w:rPr>
          <w:b/>
          <w:bCs/>
        </w:rPr>
        <w:t>e</w:t>
      </w:r>
      <w:r w:rsidR="00547D0C" w:rsidRPr="008E687C">
        <w:rPr>
          <w:b/>
          <w:bCs/>
        </w:rPr>
        <w:t>r in Rek</w:t>
      </w:r>
      <w:r w:rsidR="00C064BC">
        <w:rPr>
          <w:b/>
          <w:bCs/>
        </w:rPr>
        <w:t>a</w:t>
      </w:r>
      <w:r>
        <w:rPr>
          <w:b/>
          <w:bCs/>
        </w:rPr>
        <w:t>.</w:t>
      </w:r>
      <w:r w:rsidR="00547D0C">
        <w:t xml:space="preserve"> </w:t>
      </w:r>
      <w:r>
        <w:t xml:space="preserve">To </w:t>
      </w:r>
      <w:r w:rsidR="00547D0C">
        <w:t xml:space="preserve">omogoča </w:t>
      </w:r>
      <w:r w:rsidR="0053257F">
        <w:t>učinkovito</w:t>
      </w:r>
      <w:r w:rsidR="00547D0C">
        <w:t xml:space="preserve"> </w:t>
      </w:r>
      <w:r w:rsidR="00E4566F">
        <w:t xml:space="preserve">mednarodno </w:t>
      </w:r>
      <w:r w:rsidR="00547D0C">
        <w:t>logistiko in distribucijo blaga v vse smeri oziroma do različnih trgov</w:t>
      </w:r>
      <w:r w:rsidR="00666185">
        <w:t xml:space="preserve">, </w:t>
      </w:r>
      <w:r>
        <w:t xml:space="preserve">zato </w:t>
      </w:r>
      <w:r w:rsidR="00666185">
        <w:t>je bil</w:t>
      </w:r>
      <w:r w:rsidR="0053257F">
        <w:t xml:space="preserve"> Cimosov kompleks </w:t>
      </w:r>
      <w:r w:rsidR="00666185">
        <w:t>kot strateška naložba zanimiv tudi za družb</w:t>
      </w:r>
      <w:r w:rsidR="00367AFD">
        <w:t>o</w:t>
      </w:r>
      <w:r w:rsidR="00666185">
        <w:t xml:space="preserve"> Boscarol</w:t>
      </w:r>
      <w:r w:rsidR="00C11D70">
        <w:t xml:space="preserve"> d.o.o.</w:t>
      </w:r>
      <w:r w:rsidR="00367AFD">
        <w:t>,</w:t>
      </w:r>
      <w:r w:rsidR="00367AFD" w:rsidRPr="00367AFD">
        <w:t xml:space="preserve"> </w:t>
      </w:r>
      <w:r w:rsidR="00367AFD">
        <w:t xml:space="preserve">saj večjih industrijskih nepremičnin na </w:t>
      </w:r>
      <w:r w:rsidR="000B1862">
        <w:t xml:space="preserve">širšem območju </w:t>
      </w:r>
      <w:r w:rsidR="00367AFD">
        <w:t>Kras</w:t>
      </w:r>
      <w:r w:rsidR="005E074D">
        <w:t>a</w:t>
      </w:r>
      <w:r w:rsidR="00367AFD">
        <w:t xml:space="preserve"> </w:t>
      </w:r>
      <w:r w:rsidR="00E4566F">
        <w:t xml:space="preserve">oziroma Južne Primorske </w:t>
      </w:r>
      <w:r w:rsidR="00367AFD">
        <w:t>primanjkuje</w:t>
      </w:r>
      <w:r w:rsidR="0053257F">
        <w:t>. Družba je</w:t>
      </w:r>
      <w:r w:rsidR="008E0D6B">
        <w:t xml:space="preserve"> zato oddala zavezujočo p</w:t>
      </w:r>
      <w:r w:rsidR="00351E74">
        <w:t>onudbo</w:t>
      </w:r>
      <w:r w:rsidR="008E0D6B">
        <w:t xml:space="preserve"> za nakup</w:t>
      </w:r>
      <w:r w:rsidR="00C81FAF">
        <w:t xml:space="preserve"> nepremičnine</w:t>
      </w:r>
      <w:r w:rsidR="008E0D6B">
        <w:t xml:space="preserve"> in </w:t>
      </w:r>
      <w:r w:rsidR="00C81FAF">
        <w:t xml:space="preserve">jo </w:t>
      </w:r>
      <w:r w:rsidR="008E0D6B">
        <w:t>po večmeseč</w:t>
      </w:r>
      <w:r w:rsidR="00C6540D">
        <w:t xml:space="preserve">nih skrbnih </w:t>
      </w:r>
      <w:r w:rsidR="00DD3B17">
        <w:t>pregledih</w:t>
      </w:r>
      <w:r w:rsidR="00C6540D">
        <w:t xml:space="preserve"> </w:t>
      </w:r>
      <w:r w:rsidR="00385A56">
        <w:t>ter</w:t>
      </w:r>
      <w:r w:rsidR="00C6540D">
        <w:t xml:space="preserve"> usklajevanju nakupnih pogojev </w:t>
      </w:r>
      <w:r w:rsidR="00D15020">
        <w:t xml:space="preserve">uspela pridobiti </w:t>
      </w:r>
      <w:r w:rsidR="00385A56">
        <w:t>v last</w:t>
      </w:r>
      <w:r w:rsidR="00D15020">
        <w:t>.</w:t>
      </w:r>
      <w:r w:rsidR="00DD3B17">
        <w:t xml:space="preserve"> Nakupna cena sicer zaradi klavzule v pogodbi ne sme biti razkrita.</w:t>
      </w:r>
    </w:p>
    <w:p w14:paraId="325267F7" w14:textId="22DF0EAC" w:rsidR="00D20AD9" w:rsidRDefault="00EF2D76" w:rsidP="002E32D6">
      <w:pPr>
        <w:spacing w:after="0"/>
      </w:pPr>
      <w:r>
        <w:t xml:space="preserve">Kompleks </w:t>
      </w:r>
      <w:r w:rsidR="00685085">
        <w:t xml:space="preserve">obsega </w:t>
      </w:r>
      <w:r w:rsidR="0053257F">
        <w:t xml:space="preserve">zemljišče </w:t>
      </w:r>
      <w:r w:rsidR="0009508B">
        <w:t>v skupni velikosti</w:t>
      </w:r>
      <w:r w:rsidR="0053257F">
        <w:t xml:space="preserve"> preko</w:t>
      </w:r>
      <w:r w:rsidR="002E32D6">
        <w:t xml:space="preserve"> </w:t>
      </w:r>
      <w:r w:rsidR="002E32D6" w:rsidRPr="008E687C">
        <w:rPr>
          <w:b/>
          <w:bCs/>
        </w:rPr>
        <w:t>30.000 m2</w:t>
      </w:r>
      <w:r w:rsidR="002E32D6">
        <w:t xml:space="preserve"> </w:t>
      </w:r>
      <w:r w:rsidR="0053257F">
        <w:t xml:space="preserve">in </w:t>
      </w:r>
      <w:r w:rsidR="002E32D6">
        <w:t>objekt</w:t>
      </w:r>
      <w:r w:rsidR="0053257F">
        <w:t xml:space="preserve">e </w:t>
      </w:r>
      <w:r w:rsidR="002E32D6">
        <w:t xml:space="preserve">skupne neto tlorisne površine </w:t>
      </w:r>
      <w:r w:rsidR="002E32D6" w:rsidRPr="008E687C">
        <w:rPr>
          <w:b/>
          <w:bCs/>
        </w:rPr>
        <w:t>11.</w:t>
      </w:r>
      <w:r w:rsidR="00E4566F">
        <w:rPr>
          <w:b/>
          <w:bCs/>
        </w:rPr>
        <w:t>700</w:t>
      </w:r>
      <w:r w:rsidR="002E32D6" w:rsidRPr="008E687C">
        <w:rPr>
          <w:b/>
          <w:bCs/>
        </w:rPr>
        <w:t xml:space="preserve"> m2</w:t>
      </w:r>
      <w:r w:rsidR="002E32D6">
        <w:rPr>
          <w:b/>
          <w:bCs/>
        </w:rPr>
        <w:t>.</w:t>
      </w:r>
      <w:r w:rsidR="00385A56">
        <w:t xml:space="preserve"> Na k</w:t>
      </w:r>
      <w:r w:rsidR="002E32D6">
        <w:t>ompleks</w:t>
      </w:r>
      <w:r w:rsidR="00385A56">
        <w:t>u je</w:t>
      </w:r>
      <w:r w:rsidR="002E32D6">
        <w:t xml:space="preserve"> tudi veliko zunanje parkirišče, kar zagotavlja </w:t>
      </w:r>
      <w:r w:rsidR="00E4566F">
        <w:t xml:space="preserve">odličen </w:t>
      </w:r>
      <w:r w:rsidR="002E32D6">
        <w:t xml:space="preserve">dostop in praktičnost </w:t>
      </w:r>
      <w:r w:rsidR="00385A56">
        <w:t xml:space="preserve">tako </w:t>
      </w:r>
      <w:r w:rsidR="002E32D6">
        <w:t xml:space="preserve">za </w:t>
      </w:r>
      <w:r w:rsidR="00385A56">
        <w:t>zaposlene kot za poslovne partnerje</w:t>
      </w:r>
      <w:r w:rsidR="002E32D6">
        <w:t xml:space="preserve">. </w:t>
      </w:r>
    </w:p>
    <w:p w14:paraId="24F2905A" w14:textId="754B1360" w:rsidR="002E32D6" w:rsidRPr="00D81275" w:rsidRDefault="002A1A2E" w:rsidP="00367AFD">
      <w:pPr>
        <w:spacing w:after="0"/>
      </w:pPr>
      <w:r>
        <w:t>Kompleks</w:t>
      </w:r>
      <w:r w:rsidR="00791D8D">
        <w:t xml:space="preserve"> </w:t>
      </w:r>
      <w:r w:rsidR="00513E2F">
        <w:t xml:space="preserve">je </w:t>
      </w:r>
      <w:r w:rsidR="00B06114">
        <w:t xml:space="preserve">za družbo Boscarol </w:t>
      </w:r>
      <w:r w:rsidR="00107225">
        <w:t xml:space="preserve">prednostno </w:t>
      </w:r>
      <w:r w:rsidR="00513E2F">
        <w:t xml:space="preserve">namenjen za </w:t>
      </w:r>
      <w:r w:rsidR="005E074D">
        <w:t xml:space="preserve">dajanje v </w:t>
      </w:r>
      <w:r w:rsidR="00513E2F">
        <w:t>najem</w:t>
      </w:r>
      <w:r w:rsidR="002A5C7E">
        <w:t xml:space="preserve"> zainteresiranim partnerjem</w:t>
      </w:r>
      <w:r w:rsidR="00367AFD">
        <w:t xml:space="preserve">. Ocenjuje se, da </w:t>
      </w:r>
      <w:r w:rsidR="005559AB">
        <w:t xml:space="preserve">so </w:t>
      </w:r>
      <w:r w:rsidR="006C06A1">
        <w:t xml:space="preserve">industrijski </w:t>
      </w:r>
      <w:r w:rsidR="000C41D0">
        <w:t xml:space="preserve">objekti </w:t>
      </w:r>
      <w:r w:rsidR="00791D8D">
        <w:t xml:space="preserve">znotraj </w:t>
      </w:r>
      <w:r w:rsidR="000C41D0">
        <w:t xml:space="preserve">kompleksa </w:t>
      </w:r>
      <w:r w:rsidR="00367AFD">
        <w:t xml:space="preserve">zelo </w:t>
      </w:r>
      <w:r w:rsidR="00EF3DCB">
        <w:t>primer</w:t>
      </w:r>
      <w:r w:rsidR="000C41D0">
        <w:t>ni</w:t>
      </w:r>
      <w:r w:rsidR="00EF3DCB">
        <w:t xml:space="preserve"> </w:t>
      </w:r>
      <w:r w:rsidR="00367AFD">
        <w:t>predvsem za enega najemnika</w:t>
      </w:r>
      <w:r w:rsidR="00107225">
        <w:t xml:space="preserve">, </w:t>
      </w:r>
      <w:r w:rsidR="00D30091">
        <w:t xml:space="preserve">zlasti za večje kolektive, saj ima </w:t>
      </w:r>
      <w:r w:rsidR="002E32D6">
        <w:t>tudi pisarniške prostore</w:t>
      </w:r>
      <w:r w:rsidR="00367AFD" w:rsidRPr="00367AFD">
        <w:t xml:space="preserve"> </w:t>
      </w:r>
      <w:r w:rsidR="00367AFD">
        <w:t>in svojo kuhinjo z veliko jedilnico</w:t>
      </w:r>
      <w:r w:rsidR="00DB0336">
        <w:t>,</w:t>
      </w:r>
      <w:r w:rsidR="002E32D6">
        <w:t xml:space="preserve"> tako da je lahko na isti lokaciji </w:t>
      </w:r>
      <w:r w:rsidR="00E74C9A">
        <w:t xml:space="preserve">urejena </w:t>
      </w:r>
      <w:r w:rsidR="002E32D6">
        <w:t>tudi celotna</w:t>
      </w:r>
      <w:r w:rsidR="006C06A1">
        <w:t xml:space="preserve"> </w:t>
      </w:r>
      <w:r w:rsidR="00350740">
        <w:t>uprava</w:t>
      </w:r>
      <w:r w:rsidR="00367AFD">
        <w:t xml:space="preserve"> ter </w:t>
      </w:r>
      <w:r w:rsidR="002E32D6">
        <w:t>prehran</w:t>
      </w:r>
      <w:r w:rsidR="00367AFD">
        <w:t>a</w:t>
      </w:r>
      <w:r w:rsidR="002E32D6">
        <w:t>.</w:t>
      </w:r>
    </w:p>
    <w:p w14:paraId="0898977A" w14:textId="4539E3F4" w:rsidR="002E32D6" w:rsidRDefault="00766FF7" w:rsidP="002E32D6">
      <w:pPr>
        <w:spacing w:after="0"/>
      </w:pPr>
      <w:r>
        <w:t>Industrijski objekt</w:t>
      </w:r>
      <w:r w:rsidR="006C06A1">
        <w:t>i</w:t>
      </w:r>
      <w:r>
        <w:t xml:space="preserve"> ponuja</w:t>
      </w:r>
      <w:r w:rsidR="006C06A1">
        <w:t>jo</w:t>
      </w:r>
      <w:r>
        <w:t xml:space="preserve"> številne možnosti različne uporabe,</w:t>
      </w:r>
      <w:r w:rsidR="002E32D6">
        <w:t xml:space="preserve"> od proizvodnih obratov (lahko tudi različnih programov, saj je hal več oziroma </w:t>
      </w:r>
      <w:r>
        <w:t xml:space="preserve">bi </w:t>
      </w:r>
      <w:r w:rsidR="002E32D6">
        <w:t xml:space="preserve">jih </w:t>
      </w:r>
      <w:r>
        <w:t xml:space="preserve">bilo </w:t>
      </w:r>
      <w:r w:rsidR="002E32D6">
        <w:t xml:space="preserve">enostavno pregraditi) do skladiščnih kapacitet. Glede na velikost in lokacijo je ta nepremičnina idealna za podjetja, ki iščejo širitev ali selitev svojih dejavnosti v regijo, ki je znana po svoji industrijski in </w:t>
      </w:r>
      <w:r w:rsidR="007B12F7">
        <w:t xml:space="preserve">proizvodni </w:t>
      </w:r>
      <w:r w:rsidR="002E32D6">
        <w:t>usmerjenosti.</w:t>
      </w:r>
      <w:r w:rsidR="00330A76">
        <w:t xml:space="preserve"> </w:t>
      </w:r>
      <w:r w:rsidR="0054588E">
        <w:t xml:space="preserve">Omogoča hiter zagon </w:t>
      </w:r>
      <w:r w:rsidR="006322A7">
        <w:t xml:space="preserve">različnih </w:t>
      </w:r>
      <w:r w:rsidR="00330A76">
        <w:t>vsebin</w:t>
      </w:r>
      <w:r w:rsidR="00A10C62">
        <w:t xml:space="preserve"> in </w:t>
      </w:r>
      <w:r w:rsidR="004C3436">
        <w:t xml:space="preserve">ponuja </w:t>
      </w:r>
      <w:r w:rsidR="00366191">
        <w:t>dobr</w:t>
      </w:r>
      <w:r w:rsidR="004C3436">
        <w:t>o</w:t>
      </w:r>
      <w:r w:rsidR="00366191">
        <w:t xml:space="preserve"> podla</w:t>
      </w:r>
      <w:r w:rsidR="00F7679C">
        <w:t>go</w:t>
      </w:r>
      <w:r w:rsidR="00366191">
        <w:t xml:space="preserve"> za inovativne </w:t>
      </w:r>
      <w:r w:rsidR="001315D8">
        <w:t>in tudi nekoliko kompleksnejše produkte.</w:t>
      </w:r>
    </w:p>
    <w:p w14:paraId="06653DC4" w14:textId="77777777" w:rsidR="00D30091" w:rsidRDefault="00D30091" w:rsidP="002E32D6">
      <w:pPr>
        <w:spacing w:after="0"/>
      </w:pPr>
    </w:p>
    <w:p w14:paraId="7C962B6B" w14:textId="2B05DAA3" w:rsidR="00D30091" w:rsidRDefault="00D30091" w:rsidP="002E32D6">
      <w:pPr>
        <w:spacing w:after="0"/>
      </w:pPr>
      <w:r>
        <w:t>Objekt</w:t>
      </w:r>
      <w:r w:rsidR="00FA6074">
        <w:t xml:space="preserve"> je v dobrem stanju in je </w:t>
      </w:r>
      <w:r w:rsidR="00351E74">
        <w:t xml:space="preserve">že </w:t>
      </w:r>
      <w:r w:rsidR="00FA6074">
        <w:t>na voljo za potencialne najemnike.</w:t>
      </w:r>
    </w:p>
    <w:p w14:paraId="5CF3A852" w14:textId="77777777" w:rsidR="00F7679C" w:rsidRDefault="00F7679C" w:rsidP="002E32D6">
      <w:pPr>
        <w:spacing w:after="0"/>
      </w:pPr>
    </w:p>
    <w:p w14:paraId="12EC5498" w14:textId="11524025" w:rsidR="004A5179" w:rsidRDefault="004A5179" w:rsidP="002E32D6">
      <w:pPr>
        <w:spacing w:after="0"/>
      </w:pPr>
      <w:r>
        <w:t>Lep pozdrav</w:t>
      </w:r>
    </w:p>
    <w:p w14:paraId="26BD2481" w14:textId="77777777" w:rsidR="004A5179" w:rsidRDefault="004A5179" w:rsidP="002E32D6">
      <w:pPr>
        <w:spacing w:after="0"/>
      </w:pPr>
    </w:p>
    <w:p w14:paraId="457C78A8" w14:textId="3E45E2AC" w:rsidR="000F3D8D" w:rsidRDefault="000F3D8D" w:rsidP="002E32D6">
      <w:pPr>
        <w:spacing w:after="0"/>
      </w:pPr>
      <w:r>
        <w:t>Ivo</w:t>
      </w:r>
      <w:r w:rsidR="009D0E93">
        <w:t xml:space="preserve"> boscarol</w:t>
      </w:r>
    </w:p>
    <w:p w14:paraId="5EE4B16B" w14:textId="77777777" w:rsidR="002E32D6" w:rsidRDefault="002E32D6" w:rsidP="00E46C3C"/>
    <w:p w14:paraId="6F52C75E" w14:textId="67B1713F" w:rsidR="00245203" w:rsidRDefault="002367F0" w:rsidP="00E46C3C">
      <w:r w:rsidRPr="00CE45E9">
        <w:rPr>
          <w:noProof/>
        </w:rPr>
        <w:lastRenderedPageBreak/>
        <w:drawing>
          <wp:inline distT="0" distB="0" distL="0" distR="0" wp14:anchorId="1D5269C9" wp14:editId="15FC9962">
            <wp:extent cx="5836920" cy="1800860"/>
            <wp:effectExtent l="0" t="0" r="0" b="8890"/>
            <wp:docPr id="409585517" name="Slika 1" descr="Slika, ki vsebuje besede na prostem, nebo, stavba, prizor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85517" name="Slika 1" descr="Slika, ki vsebuje besede na prostem, nebo, stavba, prizor&#10;&#10;Vsebina, ustvarjena z UI, morda ni pravil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41E3" w14:textId="77777777" w:rsidR="00245203" w:rsidRDefault="00245203" w:rsidP="00E46C3C"/>
    <w:p w14:paraId="5DF91336" w14:textId="3762D47C" w:rsidR="00245203" w:rsidRPr="00E46C3C" w:rsidRDefault="00245203" w:rsidP="00E46C3C">
      <w:r>
        <w:rPr>
          <w:noProof/>
        </w:rPr>
        <w:drawing>
          <wp:inline distT="0" distB="0" distL="0" distR="0" wp14:anchorId="657E7907" wp14:editId="57346818">
            <wp:extent cx="5836920" cy="3246755"/>
            <wp:effectExtent l="0" t="0" r="0" b="0"/>
            <wp:docPr id="864447608" name="Slika 1" descr="Slika, ki vsebuje besede zemljevid, zračna fotografija, pogled iz ptičje perspektive, urbanistično oblikovanj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47608" name="Slika 1" descr="Slika, ki vsebuje besede zemljevid, zračna fotografija, pogled iz ptičje perspektive, urbanistično oblikovanje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203" w:rsidRPr="00E46C3C" w:rsidSect="00390093">
      <w:footerReference w:type="default" r:id="rId14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FDEB6" w14:textId="77777777" w:rsidR="00AE0A10" w:rsidRDefault="00AE0A10" w:rsidP="00C22F7E">
      <w:pPr>
        <w:spacing w:after="0" w:line="240" w:lineRule="auto"/>
      </w:pPr>
      <w:r>
        <w:separator/>
      </w:r>
    </w:p>
  </w:endnote>
  <w:endnote w:type="continuationSeparator" w:id="0">
    <w:p w14:paraId="34546EBE" w14:textId="77777777" w:rsidR="00AE0A10" w:rsidRDefault="00AE0A10" w:rsidP="00C22F7E">
      <w:pPr>
        <w:spacing w:after="0" w:line="240" w:lineRule="auto"/>
      </w:pPr>
      <w:r>
        <w:continuationSeparator/>
      </w:r>
    </w:p>
  </w:endnote>
  <w:endnote w:type="continuationNotice" w:id="1">
    <w:p w14:paraId="14FA84B5" w14:textId="77777777" w:rsidR="00AE0A10" w:rsidRDefault="00AE0A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37519" w14:textId="452978E2" w:rsidR="002E229E" w:rsidRDefault="00C22F7E" w:rsidP="002E229E">
    <w:pPr>
      <w:pStyle w:val="Noga"/>
      <w:ind w:left="-426"/>
      <w:jc w:val="center"/>
      <w:rPr>
        <w:color w:val="A6A6A6" w:themeColor="background1" w:themeShade="A6"/>
        <w:sz w:val="16"/>
        <w:szCs w:val="16"/>
      </w:rPr>
    </w:pPr>
    <w:r w:rsidRPr="00C22F7E">
      <w:rPr>
        <w:color w:val="A6A6A6" w:themeColor="background1" w:themeShade="A6"/>
        <w:sz w:val="16"/>
        <w:szCs w:val="16"/>
      </w:rPr>
      <w:t xml:space="preserve">Boscarol d.o.o., družba za upravljanje premoženja. Vipavska cesta 2, 5270 Ajdovščina. </w:t>
    </w:r>
    <w:r>
      <w:rPr>
        <w:color w:val="A6A6A6" w:themeColor="background1" w:themeShade="A6"/>
        <w:sz w:val="16"/>
        <w:szCs w:val="16"/>
      </w:rPr>
      <w:t xml:space="preserve"> Elektronska pošta: </w:t>
    </w:r>
    <w:r w:rsidR="00673079">
      <w:rPr>
        <w:color w:val="A6A6A6" w:themeColor="background1" w:themeShade="A6"/>
        <w:sz w:val="16"/>
        <w:szCs w:val="16"/>
        <w:u w:val="single"/>
      </w:rPr>
      <w:t>kontakt</w:t>
    </w:r>
    <w:r w:rsidRPr="00C22F7E">
      <w:rPr>
        <w:color w:val="A6A6A6" w:themeColor="background1" w:themeShade="A6"/>
        <w:sz w:val="16"/>
        <w:szCs w:val="16"/>
        <w:u w:val="single"/>
      </w:rPr>
      <w:t>@boscarol.si</w:t>
    </w:r>
  </w:p>
  <w:p w14:paraId="70048702" w14:textId="4BB31872" w:rsidR="00C22F7E" w:rsidRPr="00C22F7E" w:rsidRDefault="00C22F7E" w:rsidP="002E229E">
    <w:pPr>
      <w:pStyle w:val="Noga"/>
      <w:ind w:left="-426"/>
      <w:jc w:val="center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 xml:space="preserve">Spletna stran: </w:t>
    </w:r>
    <w:r w:rsidRPr="00C22F7E">
      <w:rPr>
        <w:color w:val="A6A6A6" w:themeColor="background1" w:themeShade="A6"/>
        <w:sz w:val="16"/>
        <w:szCs w:val="16"/>
        <w:u w:val="single"/>
      </w:rPr>
      <w:t>www.boscarol.si</w:t>
    </w:r>
    <w:r w:rsidRPr="00C22F7E">
      <w:rPr>
        <w:color w:val="A6A6A6" w:themeColor="background1" w:themeShade="A6"/>
        <w:sz w:val="16"/>
        <w:szCs w:val="16"/>
      </w:rPr>
      <w:t xml:space="preserve">  Tel</w:t>
    </w:r>
    <w:r>
      <w:rPr>
        <w:color w:val="A6A6A6" w:themeColor="background1" w:themeShade="A6"/>
        <w:sz w:val="16"/>
        <w:szCs w:val="16"/>
      </w:rPr>
      <w:t>efon</w:t>
    </w:r>
    <w:r w:rsidRPr="00C22F7E">
      <w:rPr>
        <w:color w:val="A6A6A6" w:themeColor="background1" w:themeShade="A6"/>
        <w:sz w:val="16"/>
        <w:szCs w:val="16"/>
      </w:rPr>
      <w:t xml:space="preserve">: +386 (0)82 002 699 </w:t>
    </w:r>
    <w:r>
      <w:rPr>
        <w:color w:val="A6A6A6" w:themeColor="background1" w:themeShade="A6"/>
        <w:sz w:val="16"/>
        <w:szCs w:val="16"/>
      </w:rPr>
      <w:t xml:space="preserve"> </w:t>
    </w:r>
    <w:r w:rsidRPr="00C22F7E">
      <w:rPr>
        <w:color w:val="A6A6A6" w:themeColor="background1" w:themeShade="A6"/>
        <w:sz w:val="16"/>
        <w:szCs w:val="16"/>
      </w:rPr>
      <w:t>Davčna št. 11635622  Matična št. 9025626000  NKBM d.d. SI56 0400 0027 6710 095</w:t>
    </w:r>
  </w:p>
  <w:p w14:paraId="162441EC" w14:textId="77777777" w:rsidR="00C22F7E" w:rsidRDefault="00C22F7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B3E39" w14:textId="77777777" w:rsidR="00AE0A10" w:rsidRDefault="00AE0A10" w:rsidP="00C22F7E">
      <w:pPr>
        <w:spacing w:after="0" w:line="240" w:lineRule="auto"/>
      </w:pPr>
      <w:r>
        <w:separator/>
      </w:r>
    </w:p>
  </w:footnote>
  <w:footnote w:type="continuationSeparator" w:id="0">
    <w:p w14:paraId="773BEA76" w14:textId="77777777" w:rsidR="00AE0A10" w:rsidRDefault="00AE0A10" w:rsidP="00C22F7E">
      <w:pPr>
        <w:spacing w:after="0" w:line="240" w:lineRule="auto"/>
      </w:pPr>
      <w:r>
        <w:continuationSeparator/>
      </w:r>
    </w:p>
  </w:footnote>
  <w:footnote w:type="continuationNotice" w:id="1">
    <w:p w14:paraId="7415849C" w14:textId="77777777" w:rsidR="00AE0A10" w:rsidRDefault="00AE0A1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7E"/>
    <w:rsid w:val="00011D04"/>
    <w:rsid w:val="00013844"/>
    <w:rsid w:val="000216F3"/>
    <w:rsid w:val="00061210"/>
    <w:rsid w:val="0009508B"/>
    <w:rsid w:val="000B1862"/>
    <w:rsid w:val="000C41D0"/>
    <w:rsid w:val="000E0CF7"/>
    <w:rsid w:val="000E25EA"/>
    <w:rsid w:val="000F3B30"/>
    <w:rsid w:val="000F3D8D"/>
    <w:rsid w:val="00106317"/>
    <w:rsid w:val="00107225"/>
    <w:rsid w:val="00107C49"/>
    <w:rsid w:val="00111F50"/>
    <w:rsid w:val="0011433A"/>
    <w:rsid w:val="00115BC9"/>
    <w:rsid w:val="00115FB3"/>
    <w:rsid w:val="001315D8"/>
    <w:rsid w:val="00133DD8"/>
    <w:rsid w:val="00153340"/>
    <w:rsid w:val="00163272"/>
    <w:rsid w:val="00166216"/>
    <w:rsid w:val="00167505"/>
    <w:rsid w:val="001715F8"/>
    <w:rsid w:val="00176752"/>
    <w:rsid w:val="00177E3B"/>
    <w:rsid w:val="00196F99"/>
    <w:rsid w:val="00197E13"/>
    <w:rsid w:val="001A440A"/>
    <w:rsid w:val="001B1AC6"/>
    <w:rsid w:val="001B7E60"/>
    <w:rsid w:val="001C2E88"/>
    <w:rsid w:val="001D333A"/>
    <w:rsid w:val="001D4188"/>
    <w:rsid w:val="001D7277"/>
    <w:rsid w:val="001E11B1"/>
    <w:rsid w:val="00207011"/>
    <w:rsid w:val="00213D15"/>
    <w:rsid w:val="00215083"/>
    <w:rsid w:val="002156D5"/>
    <w:rsid w:val="002209D6"/>
    <w:rsid w:val="00223C73"/>
    <w:rsid w:val="0022638A"/>
    <w:rsid w:val="00230B72"/>
    <w:rsid w:val="002365C4"/>
    <w:rsid w:val="002367F0"/>
    <w:rsid w:val="00242471"/>
    <w:rsid w:val="00242854"/>
    <w:rsid w:val="00245203"/>
    <w:rsid w:val="002470E3"/>
    <w:rsid w:val="00272390"/>
    <w:rsid w:val="002943C4"/>
    <w:rsid w:val="00294960"/>
    <w:rsid w:val="00296C6F"/>
    <w:rsid w:val="002A1A2E"/>
    <w:rsid w:val="002A5C7E"/>
    <w:rsid w:val="002A7323"/>
    <w:rsid w:val="002B42CC"/>
    <w:rsid w:val="002C251A"/>
    <w:rsid w:val="002E229E"/>
    <w:rsid w:val="002E32D6"/>
    <w:rsid w:val="002E7007"/>
    <w:rsid w:val="002F5B36"/>
    <w:rsid w:val="002F646C"/>
    <w:rsid w:val="002F6D3C"/>
    <w:rsid w:val="00302B9A"/>
    <w:rsid w:val="003111EF"/>
    <w:rsid w:val="003122F7"/>
    <w:rsid w:val="003127F2"/>
    <w:rsid w:val="003164CC"/>
    <w:rsid w:val="003166C6"/>
    <w:rsid w:val="00316E94"/>
    <w:rsid w:val="00317274"/>
    <w:rsid w:val="0032348E"/>
    <w:rsid w:val="00330A76"/>
    <w:rsid w:val="0033376D"/>
    <w:rsid w:val="00341BE3"/>
    <w:rsid w:val="00350740"/>
    <w:rsid w:val="00351BA0"/>
    <w:rsid w:val="00351E74"/>
    <w:rsid w:val="00357754"/>
    <w:rsid w:val="00366191"/>
    <w:rsid w:val="00367AFD"/>
    <w:rsid w:val="00385A56"/>
    <w:rsid w:val="00390093"/>
    <w:rsid w:val="00391C56"/>
    <w:rsid w:val="00392AF8"/>
    <w:rsid w:val="003A50C6"/>
    <w:rsid w:val="003B0816"/>
    <w:rsid w:val="003D6331"/>
    <w:rsid w:val="003D71C9"/>
    <w:rsid w:val="003E26D4"/>
    <w:rsid w:val="003F1EAF"/>
    <w:rsid w:val="003F4AEE"/>
    <w:rsid w:val="00402FE0"/>
    <w:rsid w:val="00412ED2"/>
    <w:rsid w:val="00420A7E"/>
    <w:rsid w:val="0043167B"/>
    <w:rsid w:val="00436E81"/>
    <w:rsid w:val="0046374A"/>
    <w:rsid w:val="00471D7D"/>
    <w:rsid w:val="00480955"/>
    <w:rsid w:val="004942D1"/>
    <w:rsid w:val="004A0C54"/>
    <w:rsid w:val="004A24A5"/>
    <w:rsid w:val="004A5179"/>
    <w:rsid w:val="004B47B6"/>
    <w:rsid w:val="004C3436"/>
    <w:rsid w:val="004D38DF"/>
    <w:rsid w:val="004E6AB4"/>
    <w:rsid w:val="004F0E2D"/>
    <w:rsid w:val="004F2329"/>
    <w:rsid w:val="00504E27"/>
    <w:rsid w:val="00505BB8"/>
    <w:rsid w:val="00510B6F"/>
    <w:rsid w:val="005114C3"/>
    <w:rsid w:val="00512957"/>
    <w:rsid w:val="00513E2F"/>
    <w:rsid w:val="0051731E"/>
    <w:rsid w:val="0053257F"/>
    <w:rsid w:val="00532A36"/>
    <w:rsid w:val="00536F45"/>
    <w:rsid w:val="0054588E"/>
    <w:rsid w:val="00547D0C"/>
    <w:rsid w:val="0055417C"/>
    <w:rsid w:val="005559AB"/>
    <w:rsid w:val="00560DA3"/>
    <w:rsid w:val="00563AC0"/>
    <w:rsid w:val="00564592"/>
    <w:rsid w:val="00567A1B"/>
    <w:rsid w:val="00575770"/>
    <w:rsid w:val="00575A26"/>
    <w:rsid w:val="00596D56"/>
    <w:rsid w:val="005D607A"/>
    <w:rsid w:val="005D6CED"/>
    <w:rsid w:val="005E074D"/>
    <w:rsid w:val="005E1C2E"/>
    <w:rsid w:val="005E729B"/>
    <w:rsid w:val="005F0FCC"/>
    <w:rsid w:val="005F7190"/>
    <w:rsid w:val="00624D8C"/>
    <w:rsid w:val="00630BE1"/>
    <w:rsid w:val="006322A7"/>
    <w:rsid w:val="00666185"/>
    <w:rsid w:val="00673079"/>
    <w:rsid w:val="0068156A"/>
    <w:rsid w:val="00685085"/>
    <w:rsid w:val="00693AD3"/>
    <w:rsid w:val="00697D85"/>
    <w:rsid w:val="006A4F60"/>
    <w:rsid w:val="006B623C"/>
    <w:rsid w:val="006B785E"/>
    <w:rsid w:val="006C06A1"/>
    <w:rsid w:val="006E27B4"/>
    <w:rsid w:val="006F3128"/>
    <w:rsid w:val="006F7B20"/>
    <w:rsid w:val="00716EB6"/>
    <w:rsid w:val="00732BCD"/>
    <w:rsid w:val="00734128"/>
    <w:rsid w:val="00755F37"/>
    <w:rsid w:val="0076082F"/>
    <w:rsid w:val="0076485C"/>
    <w:rsid w:val="0076590F"/>
    <w:rsid w:val="00766FF7"/>
    <w:rsid w:val="007708EC"/>
    <w:rsid w:val="00775C86"/>
    <w:rsid w:val="00791D8D"/>
    <w:rsid w:val="007A297F"/>
    <w:rsid w:val="007A2DF1"/>
    <w:rsid w:val="007B12F7"/>
    <w:rsid w:val="007C3927"/>
    <w:rsid w:val="007C6DEF"/>
    <w:rsid w:val="007E26E0"/>
    <w:rsid w:val="007E348B"/>
    <w:rsid w:val="007E40E9"/>
    <w:rsid w:val="007F60CF"/>
    <w:rsid w:val="008037B3"/>
    <w:rsid w:val="00804665"/>
    <w:rsid w:val="00804CAA"/>
    <w:rsid w:val="0081422D"/>
    <w:rsid w:val="00815B69"/>
    <w:rsid w:val="0081632D"/>
    <w:rsid w:val="0084401C"/>
    <w:rsid w:val="00850875"/>
    <w:rsid w:val="00876AC6"/>
    <w:rsid w:val="00896909"/>
    <w:rsid w:val="00896A6F"/>
    <w:rsid w:val="008A5CAE"/>
    <w:rsid w:val="008D0A2E"/>
    <w:rsid w:val="008D2833"/>
    <w:rsid w:val="008E0D6B"/>
    <w:rsid w:val="008E169E"/>
    <w:rsid w:val="008F6D50"/>
    <w:rsid w:val="00911FB7"/>
    <w:rsid w:val="00922002"/>
    <w:rsid w:val="00950282"/>
    <w:rsid w:val="009572C8"/>
    <w:rsid w:val="00977689"/>
    <w:rsid w:val="00980869"/>
    <w:rsid w:val="00992421"/>
    <w:rsid w:val="009A35AC"/>
    <w:rsid w:val="009A3E34"/>
    <w:rsid w:val="009A4C69"/>
    <w:rsid w:val="009B61AF"/>
    <w:rsid w:val="009C5400"/>
    <w:rsid w:val="009D0E93"/>
    <w:rsid w:val="00A00010"/>
    <w:rsid w:val="00A03104"/>
    <w:rsid w:val="00A10C62"/>
    <w:rsid w:val="00A141BE"/>
    <w:rsid w:val="00A26D3C"/>
    <w:rsid w:val="00A35ED2"/>
    <w:rsid w:val="00A40244"/>
    <w:rsid w:val="00A533E1"/>
    <w:rsid w:val="00A63AA3"/>
    <w:rsid w:val="00A72289"/>
    <w:rsid w:val="00A90027"/>
    <w:rsid w:val="00AC5529"/>
    <w:rsid w:val="00AC680E"/>
    <w:rsid w:val="00AE0A10"/>
    <w:rsid w:val="00AE13A9"/>
    <w:rsid w:val="00AE7407"/>
    <w:rsid w:val="00AF4E15"/>
    <w:rsid w:val="00B01B17"/>
    <w:rsid w:val="00B06114"/>
    <w:rsid w:val="00B1652A"/>
    <w:rsid w:val="00B206C0"/>
    <w:rsid w:val="00B43BC6"/>
    <w:rsid w:val="00B6180C"/>
    <w:rsid w:val="00B67CB2"/>
    <w:rsid w:val="00B84288"/>
    <w:rsid w:val="00B9533B"/>
    <w:rsid w:val="00B971DF"/>
    <w:rsid w:val="00B97574"/>
    <w:rsid w:val="00B976D3"/>
    <w:rsid w:val="00BA6697"/>
    <w:rsid w:val="00BE3F1A"/>
    <w:rsid w:val="00BE4983"/>
    <w:rsid w:val="00BE5822"/>
    <w:rsid w:val="00BE5EFF"/>
    <w:rsid w:val="00BF24C7"/>
    <w:rsid w:val="00BF6E48"/>
    <w:rsid w:val="00C064BC"/>
    <w:rsid w:val="00C11D70"/>
    <w:rsid w:val="00C15E6A"/>
    <w:rsid w:val="00C22F7E"/>
    <w:rsid w:val="00C24B73"/>
    <w:rsid w:val="00C30364"/>
    <w:rsid w:val="00C32104"/>
    <w:rsid w:val="00C46541"/>
    <w:rsid w:val="00C51922"/>
    <w:rsid w:val="00C54CEA"/>
    <w:rsid w:val="00C62546"/>
    <w:rsid w:val="00C6540D"/>
    <w:rsid w:val="00C740B6"/>
    <w:rsid w:val="00C81FAF"/>
    <w:rsid w:val="00C82627"/>
    <w:rsid w:val="00CA162B"/>
    <w:rsid w:val="00CA5DCD"/>
    <w:rsid w:val="00CB29A7"/>
    <w:rsid w:val="00CD5172"/>
    <w:rsid w:val="00CE4E5D"/>
    <w:rsid w:val="00CE7702"/>
    <w:rsid w:val="00CF264B"/>
    <w:rsid w:val="00D00640"/>
    <w:rsid w:val="00D053B6"/>
    <w:rsid w:val="00D15020"/>
    <w:rsid w:val="00D15C1E"/>
    <w:rsid w:val="00D20AD9"/>
    <w:rsid w:val="00D30091"/>
    <w:rsid w:val="00D33604"/>
    <w:rsid w:val="00D530C1"/>
    <w:rsid w:val="00D60DA8"/>
    <w:rsid w:val="00D63A22"/>
    <w:rsid w:val="00D87A49"/>
    <w:rsid w:val="00DB0336"/>
    <w:rsid w:val="00DB0447"/>
    <w:rsid w:val="00DB5237"/>
    <w:rsid w:val="00DB649D"/>
    <w:rsid w:val="00DB7B6F"/>
    <w:rsid w:val="00DD3B17"/>
    <w:rsid w:val="00DE3A60"/>
    <w:rsid w:val="00DF44E8"/>
    <w:rsid w:val="00DF4935"/>
    <w:rsid w:val="00DF708B"/>
    <w:rsid w:val="00E02A33"/>
    <w:rsid w:val="00E06918"/>
    <w:rsid w:val="00E32B48"/>
    <w:rsid w:val="00E3312E"/>
    <w:rsid w:val="00E4409D"/>
    <w:rsid w:val="00E4566F"/>
    <w:rsid w:val="00E46C3C"/>
    <w:rsid w:val="00E50895"/>
    <w:rsid w:val="00E54091"/>
    <w:rsid w:val="00E65DE1"/>
    <w:rsid w:val="00E74205"/>
    <w:rsid w:val="00E74C9A"/>
    <w:rsid w:val="00E75625"/>
    <w:rsid w:val="00E75ED7"/>
    <w:rsid w:val="00E80146"/>
    <w:rsid w:val="00EB03A5"/>
    <w:rsid w:val="00EC4775"/>
    <w:rsid w:val="00EC4ED5"/>
    <w:rsid w:val="00EE2B4D"/>
    <w:rsid w:val="00EF2D76"/>
    <w:rsid w:val="00EF3DCB"/>
    <w:rsid w:val="00F054B6"/>
    <w:rsid w:val="00F2650A"/>
    <w:rsid w:val="00F65FFE"/>
    <w:rsid w:val="00F71DD7"/>
    <w:rsid w:val="00F7679C"/>
    <w:rsid w:val="00F82D60"/>
    <w:rsid w:val="00F83EFD"/>
    <w:rsid w:val="00F858BF"/>
    <w:rsid w:val="00F914A7"/>
    <w:rsid w:val="00FA6074"/>
    <w:rsid w:val="00FD0B51"/>
    <w:rsid w:val="00FD3307"/>
    <w:rsid w:val="00FE5DCB"/>
    <w:rsid w:val="00FF0030"/>
    <w:rsid w:val="00FF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BE0AE"/>
  <w15:chartTrackingRefBased/>
  <w15:docId w15:val="{EB9EF733-B227-47F9-AA32-393456CC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unhideWhenUsed/>
    <w:qFormat/>
    <w:rsid w:val="00061210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kern w:val="0"/>
      <w:sz w:val="36"/>
      <w:szCs w:val="36"/>
      <w:lang w:eastAsia="sl-SI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22F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22F7E"/>
  </w:style>
  <w:style w:type="paragraph" w:styleId="Noga">
    <w:name w:val="footer"/>
    <w:basedOn w:val="Navaden"/>
    <w:link w:val="NogaZnak"/>
    <w:uiPriority w:val="99"/>
    <w:unhideWhenUsed/>
    <w:rsid w:val="00C22F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22F7E"/>
  </w:style>
  <w:style w:type="character" w:styleId="Hiperpovezava">
    <w:name w:val="Hyperlink"/>
    <w:basedOn w:val="Privzetapisavaodstavka"/>
    <w:uiPriority w:val="99"/>
    <w:unhideWhenUsed/>
    <w:rsid w:val="002F646C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061210"/>
    <w:rPr>
      <w:rFonts w:ascii="Calibri" w:hAnsi="Calibri" w:cs="Calibri"/>
      <w:b/>
      <w:bCs/>
      <w:kern w:val="0"/>
      <w:sz w:val="36"/>
      <w:szCs w:val="36"/>
      <w:lang w:eastAsia="sl-SI"/>
      <w14:ligatures w14:val="none"/>
    </w:rPr>
  </w:style>
  <w:style w:type="character" w:styleId="Nerazreenaomemba">
    <w:name w:val="Unresolved Mention"/>
    <w:basedOn w:val="Privzetapisavaodstavka"/>
    <w:uiPriority w:val="99"/>
    <w:semiHidden/>
    <w:unhideWhenUsed/>
    <w:rsid w:val="004F232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4F2329"/>
    <w:rPr>
      <w:color w:val="954F72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4A0C5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4A0C54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4A0C54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A0C5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A0C54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8037B3"/>
    <w:pPr>
      <w:spacing w:after="0" w:line="240" w:lineRule="auto"/>
    </w:pPr>
  </w:style>
  <w:style w:type="paragraph" w:styleId="Brezrazmikov">
    <w:name w:val="No Spacing"/>
    <w:uiPriority w:val="1"/>
    <w:qFormat/>
    <w:rsid w:val="00BE4983"/>
    <w:pPr>
      <w:spacing w:after="0" w:line="240" w:lineRule="auto"/>
    </w:pPr>
    <w:rPr>
      <w:noProof/>
      <w:kern w:val="0"/>
      <w14:ligatures w14:val="none"/>
    </w:rPr>
  </w:style>
  <w:style w:type="paragraph" w:customStyle="1" w:styleId="Default">
    <w:name w:val="Default"/>
    <w:rsid w:val="00E46C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9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image008.png@01DBF3D8.E4BDEFA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51f2d0-aacd-4643-bb48-3fd6b5878731" xsi:nil="true"/>
    <lcf76f155ced4ddcb4097134ff3c332f xmlns="babd826e-2db2-4ec4-a00f-18516019f2e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E647798A0FB64F990FC740136D15DA" ma:contentTypeVersion="16" ma:contentTypeDescription="Ustvari nov dokument." ma:contentTypeScope="" ma:versionID="9f99f72e60219e19f7841ecff94f9d98">
  <xsd:schema xmlns:xsd="http://www.w3.org/2001/XMLSchema" xmlns:xs="http://www.w3.org/2001/XMLSchema" xmlns:p="http://schemas.microsoft.com/office/2006/metadata/properties" xmlns:ns2="babd826e-2db2-4ec4-a00f-18516019f2e5" xmlns:ns3="f351f2d0-aacd-4643-bb48-3fd6b5878731" targetNamespace="http://schemas.microsoft.com/office/2006/metadata/properties" ma:root="true" ma:fieldsID="6888ca415123db3968adde46600b89bc" ns2:_="" ns3:_="">
    <xsd:import namespace="babd826e-2db2-4ec4-a00f-18516019f2e5"/>
    <xsd:import namespace="f351f2d0-aacd-4643-bb48-3fd6b58787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d826e-2db2-4ec4-a00f-18516019f2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Oznake slike" ma:readOnly="false" ma:fieldId="{5cf76f15-5ced-4ddc-b409-7134ff3c332f}" ma:taxonomyMulti="true" ma:sspId="19a23de2-4d9e-49ce-b933-702a60504e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1f2d0-aacd-4643-bb48-3fd6b587873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19f293b-9639-4ca6-b061-6cc2e734ae77}" ma:internalName="TaxCatchAll" ma:showField="CatchAllData" ma:web="f351f2d0-aacd-4643-bb48-3fd6b58787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15CDE7-F9F7-4340-8243-FFDD65A8C3D1}">
  <ds:schemaRefs>
    <ds:schemaRef ds:uri="http://schemas.microsoft.com/office/2006/metadata/properties"/>
    <ds:schemaRef ds:uri="http://schemas.microsoft.com/office/infopath/2007/PartnerControls"/>
    <ds:schemaRef ds:uri="f351f2d0-aacd-4643-bb48-3fd6b5878731"/>
    <ds:schemaRef ds:uri="babd826e-2db2-4ec4-a00f-18516019f2e5"/>
  </ds:schemaRefs>
</ds:datastoreItem>
</file>

<file path=customXml/itemProps2.xml><?xml version="1.0" encoding="utf-8"?>
<ds:datastoreItem xmlns:ds="http://schemas.openxmlformats.org/officeDocument/2006/customXml" ds:itemID="{C0BF634D-7720-4294-BC10-E723A50706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104A3B-1EA6-4E57-9F70-5D8C22342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d826e-2db2-4ec4-a00f-18516019f2e5"/>
    <ds:schemaRef ds:uri="f351f2d0-aacd-4643-bb48-3fd6b5878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 Boscarol</dc:creator>
  <cp:keywords/>
  <dc:description/>
  <cp:lastModifiedBy>Maša Čertalič</cp:lastModifiedBy>
  <cp:revision>4</cp:revision>
  <dcterms:created xsi:type="dcterms:W3CDTF">2025-10-29T09:59:00Z</dcterms:created>
  <dcterms:modified xsi:type="dcterms:W3CDTF">2025-10-29T10:04:00Z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0x010100F9E647798A0FB64F990FC740136D15DA</vt:lpwstr>
  </property>
  <property fmtid="{D5CDD505-2E9C-101B-9397-08002B2CF9AE}" pid="3" name="MediaServiceImageTags">
    <vt:lpwstr/>
  </property>
</Properties>
</file>