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EB1A" w14:textId="3E5A7015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color w:val="000000"/>
          <w:sz w:val="20"/>
          <w:szCs w:val="20"/>
        </w:rPr>
        <w:t>Sporočilo za medije</w:t>
      </w:r>
      <w:r w:rsidR="007B3781" w:rsidRPr="00D40596">
        <w:rPr>
          <w:rFonts w:ascii="Aptos" w:hAnsi="Aptos"/>
          <w:color w:val="000000"/>
          <w:sz w:val="20"/>
          <w:szCs w:val="20"/>
        </w:rPr>
        <w:t xml:space="preserve">, </w:t>
      </w:r>
      <w:r w:rsidR="001736AE" w:rsidRPr="00D40596">
        <w:rPr>
          <w:rFonts w:ascii="Aptos" w:hAnsi="Aptos"/>
          <w:color w:val="000000"/>
          <w:sz w:val="20"/>
          <w:szCs w:val="20"/>
        </w:rPr>
        <w:t>Kamnik</w:t>
      </w:r>
      <w:r w:rsidR="007B3781" w:rsidRPr="00D40596">
        <w:rPr>
          <w:rFonts w:ascii="Aptos" w:hAnsi="Aptos"/>
          <w:color w:val="000000"/>
          <w:sz w:val="20"/>
          <w:szCs w:val="20"/>
        </w:rPr>
        <w:t xml:space="preserve">, </w:t>
      </w:r>
      <w:r w:rsidR="00B26CF8" w:rsidRPr="00D40596">
        <w:rPr>
          <w:rFonts w:ascii="Aptos" w:hAnsi="Aptos"/>
          <w:color w:val="000000"/>
          <w:sz w:val="20"/>
          <w:szCs w:val="20"/>
        </w:rPr>
        <w:t>14</w:t>
      </w:r>
      <w:r w:rsidRPr="00D40596">
        <w:rPr>
          <w:rFonts w:ascii="Aptos" w:hAnsi="Aptos"/>
          <w:color w:val="000000"/>
          <w:sz w:val="20"/>
          <w:szCs w:val="20"/>
        </w:rPr>
        <w:t>. oktober 2025</w:t>
      </w:r>
    </w:p>
    <w:p w14:paraId="126FF467" w14:textId="77777777" w:rsidR="002661C9" w:rsidRPr="00D40596" w:rsidRDefault="002661C9" w:rsidP="002661C9">
      <w:pPr>
        <w:rPr>
          <w:rFonts w:ascii="Aptos" w:hAnsi="Aptos"/>
          <w:color w:val="000000"/>
          <w:sz w:val="20"/>
          <w:szCs w:val="20"/>
        </w:rPr>
      </w:pPr>
    </w:p>
    <w:p w14:paraId="60559A70" w14:textId="77777777" w:rsidR="007B3781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>Ljubljana.</w:t>
      </w:r>
      <w:r w:rsidR="00141027" w:rsidRPr="00D40596">
        <w:rPr>
          <w:rFonts w:ascii="Aptos" w:hAnsi="Aptos"/>
          <w:b/>
          <w:bCs/>
          <w:color w:val="000000"/>
          <w:sz w:val="20"/>
          <w:szCs w:val="20"/>
        </w:rPr>
        <w:t xml:space="preserve"> </w:t>
      </w:r>
      <w:r w:rsidR="00141027" w:rsidRPr="00D40596">
        <w:rPr>
          <w:rFonts w:ascii="Aptos Light" w:hAnsi="Aptos Light"/>
          <w:b/>
          <w:bCs/>
          <w:color w:val="000000"/>
          <w:sz w:val="20"/>
          <w:szCs w:val="20"/>
        </w:rPr>
        <w:t>Slovenski proizvajalec elektrificiranih desk za stoječe veslanje (</w:t>
      </w:r>
      <w:r w:rsidR="00761DF5" w:rsidRPr="00D40596">
        <w:rPr>
          <w:rFonts w:ascii="Aptos Light" w:hAnsi="Aptos Light"/>
          <w:b/>
          <w:bCs/>
          <w:color w:val="000000"/>
          <w:sz w:val="20"/>
          <w:szCs w:val="20"/>
        </w:rPr>
        <w:t>e-</w:t>
      </w:r>
      <w:r w:rsidR="00141027" w:rsidRPr="00D40596">
        <w:rPr>
          <w:rFonts w:ascii="Aptos Light" w:hAnsi="Aptos Light"/>
          <w:b/>
          <w:bCs/>
          <w:color w:val="000000"/>
          <w:sz w:val="20"/>
          <w:szCs w:val="20"/>
        </w:rPr>
        <w:t>SUP), S</w:t>
      </w:r>
      <w:r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ipaboards </w:t>
      </w:r>
      <w:r w:rsidR="001933B5" w:rsidRPr="00D40596">
        <w:rPr>
          <w:rFonts w:ascii="Aptos Light" w:hAnsi="Aptos Light"/>
          <w:b/>
          <w:bCs/>
          <w:color w:val="000000"/>
          <w:sz w:val="20"/>
          <w:szCs w:val="20"/>
        </w:rPr>
        <w:t>in nemški proizvajal</w:t>
      </w:r>
      <w:r w:rsidR="007D7A2B"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ec </w:t>
      </w:r>
      <w:r w:rsidR="001933B5" w:rsidRPr="00D40596">
        <w:rPr>
          <w:rFonts w:ascii="Aptos Light" w:hAnsi="Aptos Light"/>
          <w:b/>
          <w:bCs/>
          <w:color w:val="000000"/>
          <w:sz w:val="20"/>
          <w:szCs w:val="20"/>
        </w:rPr>
        <w:t>vozil BMW</w:t>
      </w:r>
      <w:r w:rsidR="007D7A2B"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 sta </w:t>
      </w:r>
      <w:r w:rsidRPr="00D40596">
        <w:rPr>
          <w:rFonts w:ascii="Aptos Light" w:hAnsi="Aptos Light"/>
          <w:b/>
          <w:bCs/>
          <w:color w:val="000000"/>
          <w:sz w:val="20"/>
          <w:szCs w:val="20"/>
        </w:rPr>
        <w:t>se povezal</w:t>
      </w:r>
      <w:r w:rsidR="007D7A2B" w:rsidRPr="00D40596">
        <w:rPr>
          <w:rFonts w:ascii="Aptos Light" w:hAnsi="Aptos Light"/>
          <w:b/>
          <w:bCs/>
          <w:color w:val="000000"/>
          <w:sz w:val="20"/>
          <w:szCs w:val="20"/>
        </w:rPr>
        <w:t>a</w:t>
      </w:r>
      <w:r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 in </w:t>
      </w:r>
      <w:r w:rsidR="00080252" w:rsidRPr="00D40596">
        <w:rPr>
          <w:rFonts w:ascii="Aptos Light" w:hAnsi="Aptos Light"/>
          <w:b/>
          <w:bCs/>
          <w:color w:val="000000"/>
          <w:sz w:val="20"/>
          <w:szCs w:val="20"/>
        </w:rPr>
        <w:t>ob lansiranju novega električnega modela BMW</w:t>
      </w:r>
      <w:r w:rsidR="00DD069D"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 </w:t>
      </w:r>
      <w:r w:rsidR="00080252"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iX3, trgu predstavila tudi </w:t>
      </w:r>
      <w:r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novo generacijo </w:t>
      </w:r>
      <w:r w:rsidR="00761DF5" w:rsidRPr="00D40596">
        <w:rPr>
          <w:rFonts w:ascii="Aptos Light" w:hAnsi="Aptos Light"/>
          <w:b/>
          <w:bCs/>
          <w:color w:val="000000"/>
          <w:sz w:val="20"/>
          <w:szCs w:val="20"/>
        </w:rPr>
        <w:t>e-</w:t>
      </w:r>
      <w:r w:rsidRPr="00D40596">
        <w:rPr>
          <w:rFonts w:ascii="Aptos Light" w:hAnsi="Aptos Light"/>
          <w:b/>
          <w:bCs/>
          <w:color w:val="000000"/>
          <w:sz w:val="20"/>
          <w:szCs w:val="20"/>
        </w:rPr>
        <w:t>SUP-ov (</w:t>
      </w:r>
      <w:r w:rsidR="00761DF5"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electric </w:t>
      </w:r>
      <w:r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stand-up paddleboard). </w:t>
      </w:r>
      <w:r w:rsidR="00141027" w:rsidRPr="00D40596">
        <w:rPr>
          <w:rFonts w:ascii="Aptos Light" w:hAnsi="Aptos Light"/>
          <w:b/>
          <w:bCs/>
          <w:color w:val="000000"/>
          <w:sz w:val="20"/>
          <w:szCs w:val="20"/>
        </w:rPr>
        <w:br/>
      </w:r>
      <w:r w:rsidRPr="00D40596">
        <w:rPr>
          <w:rFonts w:ascii="Aptos Light" w:hAnsi="Aptos Light"/>
          <w:b/>
          <w:bCs/>
          <w:color w:val="000000"/>
          <w:sz w:val="20"/>
          <w:szCs w:val="20"/>
        </w:rPr>
        <w:t>Sodelovanje poteka pod skupno znamko BMW x SipaBoards in je plod skupnega razvoja.</w:t>
      </w:r>
      <w:r w:rsidRPr="00D40596">
        <w:rPr>
          <w:rFonts w:ascii="Aptos Light" w:hAnsi="Aptos Light"/>
          <w:color w:val="000000"/>
          <w:sz w:val="20"/>
          <w:szCs w:val="20"/>
        </w:rPr>
        <w:t xml:space="preserve"> </w:t>
      </w:r>
    </w:p>
    <w:p w14:paraId="0D1DABE9" w14:textId="77777777" w:rsidR="00734F61" w:rsidRPr="00D40596" w:rsidRDefault="00734F61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</w:p>
    <w:p w14:paraId="276D2700" w14:textId="4658C6A3" w:rsidR="00C40459" w:rsidRPr="003854B7" w:rsidRDefault="00C4045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4F88"/>
          <w:sz w:val="20"/>
          <w:szCs w:val="20"/>
        </w:rPr>
      </w:pPr>
      <w:r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(Uradno sporočilo </w:t>
      </w:r>
      <w:r w:rsidR="002949DD" w:rsidRPr="00D40596">
        <w:rPr>
          <w:rFonts w:ascii="Aptos Light" w:hAnsi="Aptos Light"/>
          <w:b/>
          <w:bCs/>
          <w:color w:val="000000"/>
          <w:sz w:val="20"/>
          <w:szCs w:val="20"/>
        </w:rPr>
        <w:t>BMW-ja je dostopno na povezavi</w:t>
      </w:r>
      <w:r w:rsidR="00734F61" w:rsidRPr="00D40596">
        <w:rPr>
          <w:rFonts w:ascii="Aptos Light" w:hAnsi="Aptos Light"/>
          <w:b/>
          <w:bCs/>
          <w:color w:val="000000"/>
          <w:sz w:val="20"/>
          <w:szCs w:val="20"/>
        </w:rPr>
        <w:t>)</w:t>
      </w:r>
      <w:r w:rsidR="002949DD" w:rsidRPr="00D40596">
        <w:rPr>
          <w:rFonts w:ascii="Aptos Light" w:hAnsi="Aptos Light"/>
          <w:b/>
          <w:bCs/>
          <w:color w:val="000000"/>
          <w:sz w:val="20"/>
          <w:szCs w:val="20"/>
        </w:rPr>
        <w:t>:</w:t>
      </w:r>
      <w:r w:rsidR="00734F61" w:rsidRPr="00D40596">
        <w:rPr>
          <w:b/>
          <w:bCs/>
        </w:rPr>
        <w:t xml:space="preserve"> </w:t>
      </w:r>
      <w:r w:rsidR="00734F61" w:rsidRPr="003854B7">
        <w:rPr>
          <w:rFonts w:ascii="Aptos Light" w:hAnsi="Aptos Light"/>
          <w:color w:val="004F88"/>
          <w:sz w:val="20"/>
          <w:szCs w:val="20"/>
          <w:u w:val="single"/>
        </w:rPr>
        <w:t>https://www.press.bmwgroup.com/global/article/detail/T0453153EN/bmw-x-sipaboards:-bringing-riding-pleasure-innovation-and-electric-lifestyle-to-the-water?language=en</w:t>
      </w:r>
    </w:p>
    <w:p w14:paraId="16762008" w14:textId="20D815E2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 Light" w:hAnsi="Aptos Light"/>
          <w:color w:val="000000"/>
          <w:sz w:val="20"/>
          <w:szCs w:val="20"/>
        </w:rPr>
        <w:br/>
      </w:r>
      <w:proofErr w:type="spellStart"/>
      <w:r w:rsidR="00D40596" w:rsidRPr="00D40596">
        <w:rPr>
          <w:rFonts w:ascii="Aptos Light" w:hAnsi="Aptos Light"/>
          <w:b/>
          <w:bCs/>
          <w:color w:val="000000"/>
          <w:sz w:val="20"/>
          <w:szCs w:val="20"/>
        </w:rPr>
        <w:t>Sipaboards</w:t>
      </w:r>
      <w:proofErr w:type="spellEnd"/>
      <w:r w:rsidR="00D40596"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 e-</w:t>
      </w:r>
      <w:proofErr w:type="spellStart"/>
      <w:r w:rsidR="00D40596" w:rsidRPr="00D40596">
        <w:rPr>
          <w:rFonts w:ascii="Aptos Light" w:hAnsi="Aptos Light"/>
          <w:b/>
          <w:bCs/>
          <w:color w:val="000000"/>
          <w:sz w:val="20"/>
          <w:szCs w:val="20"/>
        </w:rPr>
        <w:t>SUP</w:t>
      </w:r>
      <w:proofErr w:type="spellEnd"/>
      <w:r w:rsidR="00D40596" w:rsidRPr="00D40596">
        <w:rPr>
          <w:rFonts w:ascii="Aptos Light" w:hAnsi="Aptos Light"/>
          <w:b/>
          <w:bCs/>
          <w:color w:val="000000"/>
          <w:sz w:val="20"/>
          <w:szCs w:val="20"/>
        </w:rPr>
        <w:t>-i</w:t>
      </w:r>
      <w:r w:rsidRPr="00D40596">
        <w:rPr>
          <w:rFonts w:ascii="Aptos Light" w:hAnsi="Aptos Light"/>
          <w:b/>
          <w:bCs/>
          <w:color w:val="000000"/>
          <w:sz w:val="20"/>
          <w:szCs w:val="20"/>
        </w:rPr>
        <w:t xml:space="preserve"> </w:t>
      </w:r>
      <w:r w:rsidRPr="00D40596">
        <w:rPr>
          <w:rFonts w:ascii="Aptos Light" w:hAnsi="Aptos Light"/>
          <w:color w:val="000000"/>
          <w:sz w:val="20"/>
          <w:szCs w:val="20"/>
        </w:rPr>
        <w:t>se samodejno napihnejo in združujejo električni pogon, vrhunske materiale, digitalno povezljivost ter prilagodljiv energetski sistem. BMW s projektom prvič v zgodovini ponuja električno gnani izdelek, zasnovan za vodne športe, s tem pa odpira novo poglavje v užitku gibanja. Za vizualno zasnovo je poskrbel BMW Group Designworks.</w:t>
      </w:r>
    </w:p>
    <w:p w14:paraId="4CB781E3" w14:textId="77777777" w:rsidR="002661C9" w:rsidRPr="00D40596" w:rsidRDefault="002661C9" w:rsidP="002661C9">
      <w:pPr>
        <w:rPr>
          <w:rFonts w:ascii="Aptos" w:hAnsi="Aptos"/>
          <w:color w:val="000000"/>
          <w:sz w:val="20"/>
          <w:szCs w:val="20"/>
        </w:rPr>
      </w:pPr>
    </w:p>
    <w:p w14:paraId="36FEB709" w14:textId="77777777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>Električni življenjski slog na vodi.</w:t>
      </w:r>
    </w:p>
    <w:p w14:paraId="64C09861" w14:textId="78C3B25D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" w:hAnsi="Aptos"/>
          <w:color w:val="000000"/>
          <w:sz w:val="20"/>
          <w:szCs w:val="20"/>
        </w:rPr>
        <w:t xml:space="preserve">V zadnjih letih je veslanje stoje (SUP) postalo izjemno priljubljen in trendovski šport. Združuje telesno </w:t>
      </w:r>
      <w:r w:rsidRPr="00D40596">
        <w:rPr>
          <w:rFonts w:ascii="Aptos Light" w:hAnsi="Aptos Light"/>
          <w:color w:val="000000"/>
          <w:sz w:val="20"/>
          <w:szCs w:val="20"/>
        </w:rPr>
        <w:t>aktivnost, stik z naravo in je primerno za širši krog uporabnikov, zato privablja tako začetnike kot izkušene navdušence nad vodnimi športi. BMW x SipaBoards prinaša novo dimenzijo doživetja na vodi z električno asistenco, povezljivostjo in intuitivnim upravljanjem. Rezultat je povsem nova raven mobilnosti na vodi, kjer se udobje in pustolovščina združita v eno izkušnjo.</w:t>
      </w:r>
      <w:r w:rsidRPr="00D40596">
        <w:rPr>
          <w:rFonts w:ascii="Aptos Light" w:hAnsi="Aptos Light"/>
          <w:color w:val="000000"/>
          <w:sz w:val="20"/>
          <w:szCs w:val="20"/>
        </w:rPr>
        <w:br/>
      </w:r>
    </w:p>
    <w:p w14:paraId="4BA29F59" w14:textId="02F57764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 Light" w:hAnsi="Aptos Light"/>
          <w:color w:val="000000"/>
          <w:sz w:val="20"/>
          <w:szCs w:val="20"/>
        </w:rPr>
        <w:t xml:space="preserve">V osrčju deske BMW x SipaBoards je vgrajen </w:t>
      </w:r>
      <w:r w:rsidR="009036E4" w:rsidRPr="00D40596">
        <w:rPr>
          <w:rFonts w:ascii="Aptos Light" w:hAnsi="Aptos Light"/>
          <w:color w:val="000000"/>
          <w:sz w:val="20"/>
          <w:szCs w:val="20"/>
        </w:rPr>
        <w:t>nov model Sipaboard</w:t>
      </w:r>
      <w:r w:rsidR="00080252" w:rsidRPr="00D40596">
        <w:rPr>
          <w:rFonts w:ascii="Aptos Light" w:hAnsi="Aptos Light"/>
          <w:color w:val="000000"/>
          <w:sz w:val="20"/>
          <w:szCs w:val="20"/>
        </w:rPr>
        <w:t>s</w:t>
      </w:r>
      <w:r w:rsidR="009036E4" w:rsidRPr="00D40596">
        <w:rPr>
          <w:rFonts w:ascii="Aptos Light" w:hAnsi="Aptos Light"/>
          <w:color w:val="000000"/>
          <w:sz w:val="20"/>
          <w:szCs w:val="20"/>
        </w:rPr>
        <w:t xml:space="preserve"> </w:t>
      </w:r>
      <w:r w:rsidRPr="00D40596">
        <w:rPr>
          <w:rFonts w:ascii="Aptos Light" w:hAnsi="Aptos Light"/>
          <w:color w:val="000000"/>
          <w:sz w:val="20"/>
          <w:szCs w:val="20"/>
        </w:rPr>
        <w:t>električ</w:t>
      </w:r>
      <w:r w:rsidR="009036E4" w:rsidRPr="00D40596">
        <w:rPr>
          <w:rFonts w:ascii="Aptos Light" w:hAnsi="Aptos Light"/>
          <w:color w:val="000000"/>
          <w:sz w:val="20"/>
          <w:szCs w:val="20"/>
        </w:rPr>
        <w:t xml:space="preserve">nega pogona </w:t>
      </w:r>
      <w:r w:rsidRPr="00D40596">
        <w:rPr>
          <w:rFonts w:ascii="Aptos Light" w:hAnsi="Aptos Light"/>
          <w:color w:val="000000"/>
          <w:sz w:val="20"/>
          <w:szCs w:val="20"/>
        </w:rPr>
        <w:t>z močjo do 300 W, ki zagotavlja dodaten potisk in olajša veslanje – še posebej pri vetru ali toku. Pogonski sistem s posebej za BMW razvitim propelerjem deluje brez emisij in skoraj neslišno, ter omogoča unikatno izkušnjo drsenja po vodi pri hitrosti do 7,5 km/h (4 vozle). Motor pa poskrbi tudi za samodejno napihovanje deske pred uporabo. Energijo dovajajo baterijski moduli različnih kapacitet – odvisno od potreb uporabnika – ki se dajo po potrebi preprosto zamenjati v nekaj korakih.</w:t>
      </w:r>
    </w:p>
    <w:p w14:paraId="073D609B" w14:textId="0564B193" w:rsidR="00AC59FA" w:rsidRPr="00D40596" w:rsidRDefault="00AC59FA" w:rsidP="00AC59FA">
      <w:pPr>
        <w:pStyle w:val="Navadensplet"/>
        <w:spacing w:before="0" w:beforeAutospacing="0" w:after="0" w:afterAutospacing="0"/>
        <w:rPr>
          <w:rFonts w:ascii="Aptos Light" w:hAnsi="Aptos Light"/>
          <w:i/>
          <w:iCs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>CITAT Ivo Boscarol (</w:t>
      </w:r>
      <w:r w:rsidR="00761DF5" w:rsidRPr="00D40596">
        <w:rPr>
          <w:rFonts w:ascii="Aptos" w:hAnsi="Aptos"/>
          <w:b/>
          <w:bCs/>
          <w:color w:val="000000"/>
          <w:sz w:val="20"/>
          <w:szCs w:val="20"/>
        </w:rPr>
        <w:t>solastnik in strateški partner SipaBoards</w:t>
      </w:r>
      <w:r w:rsidRPr="00D40596">
        <w:rPr>
          <w:rFonts w:ascii="Aptos" w:hAnsi="Aptos"/>
          <w:b/>
          <w:bCs/>
          <w:color w:val="000000"/>
          <w:sz w:val="20"/>
          <w:szCs w:val="20"/>
        </w:rPr>
        <w:t>):</w:t>
      </w:r>
      <w:r w:rsidRPr="00D40596">
        <w:rPr>
          <w:rFonts w:ascii="Aptos" w:hAnsi="Aptos"/>
          <w:color w:val="000000"/>
          <w:sz w:val="20"/>
          <w:szCs w:val="20"/>
        </w:rPr>
        <w:t xml:space="preserve"> </w:t>
      </w:r>
      <w:r w:rsidRPr="00D40596">
        <w:rPr>
          <w:rFonts w:ascii="Aptos Light" w:hAnsi="Aptos Light"/>
          <w:i/>
          <w:iCs/>
          <w:color w:val="000000"/>
          <w:sz w:val="20"/>
          <w:szCs w:val="20"/>
        </w:rPr>
        <w:t>“</w:t>
      </w:r>
      <w:r w:rsidR="00761DF5" w:rsidRPr="00D40596">
        <w:rPr>
          <w:rFonts w:ascii="Aptos Light" w:hAnsi="Aptos Light"/>
          <w:i/>
          <w:iCs/>
          <w:color w:val="000000"/>
          <w:sz w:val="20"/>
          <w:szCs w:val="20"/>
        </w:rPr>
        <w:t>Električna mobilnost je zame zmeraj predstavljala</w:t>
      </w:r>
      <w:r w:rsidR="005242BC" w:rsidRPr="00D40596">
        <w:rPr>
          <w:rFonts w:ascii="Aptos Light" w:hAnsi="Aptos Light"/>
          <w:i/>
          <w:iCs/>
          <w:color w:val="000000"/>
          <w:sz w:val="20"/>
          <w:szCs w:val="20"/>
        </w:rPr>
        <w:t xml:space="preserve"> ključni korak k vzdržni</w:t>
      </w:r>
      <w:r w:rsidR="00761DF5" w:rsidRPr="00D40596">
        <w:rPr>
          <w:rFonts w:ascii="Aptos Light" w:hAnsi="Aptos Light"/>
          <w:i/>
          <w:iCs/>
          <w:color w:val="000000"/>
          <w:sz w:val="20"/>
          <w:szCs w:val="20"/>
        </w:rPr>
        <w:t xml:space="preserve"> prihodnost</w:t>
      </w:r>
      <w:r w:rsidR="005242BC" w:rsidRPr="00D40596">
        <w:rPr>
          <w:rFonts w:ascii="Aptos Light" w:hAnsi="Aptos Light"/>
          <w:i/>
          <w:iCs/>
          <w:color w:val="000000"/>
          <w:sz w:val="20"/>
          <w:szCs w:val="20"/>
        </w:rPr>
        <w:t xml:space="preserve">i </w:t>
      </w:r>
      <w:r w:rsidR="00761DF5" w:rsidRPr="00D40596">
        <w:rPr>
          <w:rFonts w:ascii="Aptos Light" w:hAnsi="Aptos Light"/>
          <w:i/>
          <w:iCs/>
          <w:color w:val="000000"/>
          <w:sz w:val="20"/>
          <w:szCs w:val="20"/>
        </w:rPr>
        <w:t>in veseli me, da zdaj tudi BMW podpira našo idejo o “električnem življenjskem slogu” na vodi</w:t>
      </w:r>
      <w:r w:rsidRPr="00D40596">
        <w:rPr>
          <w:rFonts w:ascii="Aptos Light" w:hAnsi="Aptos Light"/>
          <w:i/>
          <w:iCs/>
          <w:color w:val="000000"/>
          <w:sz w:val="20"/>
          <w:szCs w:val="20"/>
        </w:rPr>
        <w:t>.”</w:t>
      </w:r>
    </w:p>
    <w:p w14:paraId="38C7F891" w14:textId="77777777" w:rsidR="002661C9" w:rsidRPr="00D40596" w:rsidRDefault="002661C9" w:rsidP="002661C9">
      <w:pPr>
        <w:rPr>
          <w:rFonts w:ascii="Aptos" w:hAnsi="Aptos"/>
          <w:color w:val="000000"/>
          <w:sz w:val="20"/>
          <w:szCs w:val="20"/>
        </w:rPr>
      </w:pPr>
    </w:p>
    <w:p w14:paraId="231BFAE2" w14:textId="77777777" w:rsidR="00AC59FA" w:rsidRPr="00D40596" w:rsidRDefault="00AC59FA" w:rsidP="002661C9">
      <w:pPr>
        <w:rPr>
          <w:rFonts w:ascii="Aptos" w:hAnsi="Aptos"/>
          <w:color w:val="000000"/>
          <w:sz w:val="20"/>
          <w:szCs w:val="20"/>
        </w:rPr>
      </w:pPr>
    </w:p>
    <w:p w14:paraId="6A97A758" w14:textId="77777777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>Izjemna stabilnost in napredna povezljivost.</w:t>
      </w:r>
    </w:p>
    <w:p w14:paraId="56FBBE8C" w14:textId="4A2851AC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i/>
          <w:iCs/>
          <w:color w:val="000000"/>
          <w:sz w:val="20"/>
          <w:szCs w:val="20"/>
        </w:rPr>
      </w:pPr>
      <w:r w:rsidRPr="00D40596">
        <w:rPr>
          <w:rFonts w:ascii="Aptos" w:hAnsi="Aptos"/>
          <w:color w:val="000000"/>
          <w:sz w:val="20"/>
          <w:szCs w:val="20"/>
        </w:rPr>
        <w:t xml:space="preserve">Posebej razvito jedro iz X-woven drop-stitch materiala daje e-SUPu izjemno strukturno trdnost in </w:t>
      </w:r>
      <w:r w:rsidRPr="00D40596">
        <w:rPr>
          <w:rFonts w:ascii="Aptos Light" w:hAnsi="Aptos Light"/>
          <w:color w:val="000000"/>
          <w:sz w:val="20"/>
          <w:szCs w:val="20"/>
        </w:rPr>
        <w:t>stabilnost. Uporaba je intuitivna z novim uporabniškim vmesnikom z Bluetooth daljinskim upravljalnikom, vgrajenim v veslo in oblikovanim po navdihu BMW Neue Klasse.</w:t>
      </w:r>
      <w:r w:rsidRPr="00D40596">
        <w:rPr>
          <w:rFonts w:ascii="Aptos Light" w:hAnsi="Aptos Light"/>
          <w:color w:val="000000"/>
          <w:sz w:val="20"/>
          <w:szCs w:val="20"/>
        </w:rPr>
        <w:br/>
        <w:t>Uporabnik lahko s tem aktivira način »FREUDE« za dodatno moč, svetlobne učinke in haptične povratne informacije.</w:t>
      </w:r>
      <w:r w:rsidRPr="00D40596">
        <w:rPr>
          <w:rFonts w:ascii="Aptos Light" w:hAnsi="Aptos Light"/>
          <w:color w:val="000000"/>
          <w:sz w:val="20"/>
          <w:szCs w:val="20"/>
        </w:rPr>
        <w:br/>
        <w:t>Mobilna aplikacija ponuja dodatne funkcije, kot so na primer načrtovanje poti, spremljanje stanja baterije in GPS-sledenje. Za dodatno varnost skrbi samodejni izklop motorja, ki se sproži prek Bluetooth signala: kadar veslo pade v vodo, se sproži povratni signal, ki takoj ustavi pogon. Tako deska ostane vselej pod nadzorom tudi v nepredvidljivih razmerah in omogoča izjemno varno uporabo.</w:t>
      </w:r>
      <w:r w:rsidR="00080252" w:rsidRPr="00D40596">
        <w:rPr>
          <w:rFonts w:ascii="Aptos Light" w:hAnsi="Aptos Light"/>
          <w:color w:val="000000"/>
          <w:sz w:val="20"/>
          <w:szCs w:val="20"/>
        </w:rPr>
        <w:br/>
      </w:r>
      <w:r w:rsidR="00080252" w:rsidRPr="00D40596">
        <w:rPr>
          <w:rFonts w:ascii="Aptos" w:hAnsi="Aptos"/>
          <w:b/>
          <w:bCs/>
          <w:color w:val="000000"/>
          <w:sz w:val="20"/>
          <w:szCs w:val="20"/>
        </w:rPr>
        <w:t>CITAT Sebastjan Sitar (ustanovitelj in direktor SipaBoards):</w:t>
      </w:r>
      <w:r w:rsidR="00080252" w:rsidRPr="00D40596">
        <w:rPr>
          <w:rFonts w:ascii="Aptos" w:hAnsi="Aptos"/>
          <w:color w:val="000000"/>
          <w:sz w:val="20"/>
          <w:szCs w:val="20"/>
        </w:rPr>
        <w:t xml:space="preserve"> </w:t>
      </w:r>
      <w:r w:rsidR="00AC59FA" w:rsidRPr="00D40596">
        <w:rPr>
          <w:rFonts w:ascii="Aptos" w:hAnsi="Aptos"/>
          <w:color w:val="000000"/>
          <w:sz w:val="20"/>
          <w:szCs w:val="20"/>
        </w:rPr>
        <w:t>“</w:t>
      </w:r>
      <w:r w:rsidR="00080252" w:rsidRPr="00D40596">
        <w:rPr>
          <w:rFonts w:ascii="Aptos Light" w:hAnsi="Aptos Light"/>
          <w:i/>
          <w:iCs/>
          <w:color w:val="000000"/>
          <w:sz w:val="20"/>
          <w:szCs w:val="20"/>
        </w:rPr>
        <w:t>Izjemno ponosni smo, da je naš izdelek zaznal in podprl BMW, ki je svetovni zgled na področju inovacij. Skupaj smo idejo o varnosti na vodi dvignili na nov nivo, kar za SipaBoards pomeni odlično popotnico v prihodnost.</w:t>
      </w:r>
      <w:r w:rsidR="00AC59FA" w:rsidRPr="00D40596">
        <w:rPr>
          <w:rFonts w:ascii="Aptos Light" w:hAnsi="Aptos Light"/>
          <w:i/>
          <w:iCs/>
          <w:color w:val="000000"/>
          <w:sz w:val="20"/>
          <w:szCs w:val="20"/>
        </w:rPr>
        <w:t>”</w:t>
      </w:r>
    </w:p>
    <w:p w14:paraId="12C9EA10" w14:textId="77777777" w:rsidR="002661C9" w:rsidRPr="00D40596" w:rsidRDefault="002661C9" w:rsidP="002661C9">
      <w:pPr>
        <w:rPr>
          <w:rFonts w:ascii="Aptos Light" w:hAnsi="Aptos Light"/>
          <w:i/>
          <w:iCs/>
          <w:color w:val="000000"/>
          <w:sz w:val="20"/>
          <w:szCs w:val="20"/>
        </w:rPr>
      </w:pPr>
    </w:p>
    <w:p w14:paraId="67251C2F" w14:textId="77777777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>Zabava za do dve osebi na električnem SUPu.</w:t>
      </w:r>
    </w:p>
    <w:p w14:paraId="15B73601" w14:textId="77777777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 Light" w:hAnsi="Aptos Light"/>
          <w:color w:val="000000"/>
          <w:sz w:val="20"/>
          <w:szCs w:val="20"/>
        </w:rPr>
        <w:t>Deska in veslo iz karbonskih vlaken združujeta trdnost in lahkost, kar zagotavlja odlično izkušnjo na vodi. Deska meri 3,65 m v dolžino, 0,82 m v širino in 0,15 m v debelino, ter tehta 10,9 kg (skupaj z motorjem 14,9 kg). Nosilnost je primerna za dve osebi. Dizajn, ki so ga razvili v BMW Group Designworks, sledi oblikovnemu jeziku BMW Neue Klasse – od deske in vesla do dodatne opreme – ter ustvarja elegantno, skladno celoto. Na voljo so tri barvne različice.</w:t>
      </w:r>
      <w:r w:rsidRPr="00D40596">
        <w:rPr>
          <w:rFonts w:ascii="Aptos Light" w:hAnsi="Aptos Light"/>
          <w:color w:val="000000"/>
          <w:sz w:val="20"/>
          <w:szCs w:val="20"/>
        </w:rPr>
        <w:br/>
        <w:t>Vsi uporabljeni materiali so izjemno trpežni, kar prispeva k trajnostni vrednosti izdelka in omogoča zanesljivo delovanje v različnih razmerah na vodi. Deska deluje tiho in brez emisij.</w:t>
      </w:r>
    </w:p>
    <w:p w14:paraId="309F92AA" w14:textId="77777777" w:rsidR="002661C9" w:rsidRPr="00D40596" w:rsidRDefault="002661C9" w:rsidP="002661C9">
      <w:pPr>
        <w:rPr>
          <w:rFonts w:ascii="Aptos" w:hAnsi="Aptos"/>
          <w:color w:val="000000"/>
          <w:sz w:val="20"/>
          <w:szCs w:val="20"/>
        </w:rPr>
      </w:pPr>
    </w:p>
    <w:p w14:paraId="74CA567A" w14:textId="77777777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lastRenderedPageBreak/>
        <w:t>Pameten sistem za nameščanje dodatkov odpira nešteto možnosti.</w:t>
      </w:r>
    </w:p>
    <w:p w14:paraId="1164748B" w14:textId="6D68A320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 Light" w:hAnsi="Aptos Light"/>
          <w:color w:val="000000"/>
          <w:sz w:val="20"/>
          <w:szCs w:val="20"/>
        </w:rPr>
        <w:t>Posebna značilnost modela BMW x SipaBoards je inovativen sistem za hitro pritrditev dodatne opreme na številne točke na deski. Uporabniki lahko preprosto dodajo kamere, zvočnike, steklenice, vodotesne torbe ali celo hladilne torbe s preprostim sistemom click &amp; connect.</w:t>
      </w:r>
      <w:r w:rsidRPr="00D40596">
        <w:rPr>
          <w:rFonts w:ascii="Aptos Light" w:hAnsi="Aptos Light"/>
          <w:color w:val="000000"/>
          <w:sz w:val="20"/>
          <w:szCs w:val="20"/>
        </w:rPr>
        <w:br/>
        <w:t>Podvodna LED ambientalna osvetlitev poudarja ekskluzivnost izdelka in daje dodatno prednost pri veslanju v mraku ali ponoči.</w:t>
      </w:r>
      <w:r w:rsidRPr="00D40596">
        <w:rPr>
          <w:rFonts w:ascii="Aptos Light" w:hAnsi="Aptos Light"/>
          <w:color w:val="000000"/>
          <w:sz w:val="20"/>
          <w:szCs w:val="20"/>
        </w:rPr>
        <w:br/>
      </w:r>
    </w:p>
    <w:p w14:paraId="55D7B377" w14:textId="77777777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 Light" w:hAnsi="Aptos Light"/>
          <w:color w:val="000000"/>
          <w:sz w:val="20"/>
          <w:szCs w:val="20"/>
        </w:rPr>
        <w:t>BMW ponuja tudi Lifestyle Accessory Capsule, ki vključuje izbrane dodatke, med njimi kamero Insta360 X5 za zajem osupljivih posnetkov ter oblačila iz BMW-jeve kolekcije.</w:t>
      </w:r>
      <w:r w:rsidRPr="00D40596">
        <w:rPr>
          <w:rFonts w:ascii="Aptos Light" w:hAnsi="Aptos Light"/>
          <w:color w:val="000000"/>
          <w:sz w:val="20"/>
          <w:szCs w:val="20"/>
        </w:rPr>
        <w:br/>
        <w:t>Tako e-SUP ni le funkcionalno dovršen, temveč služi tudi kot izraz osebnega življenjskega sloga lastnika.</w:t>
      </w:r>
    </w:p>
    <w:p w14:paraId="4F0CB432" w14:textId="77777777" w:rsidR="002661C9" w:rsidRPr="00D40596" w:rsidRDefault="002661C9" w:rsidP="002661C9">
      <w:pPr>
        <w:rPr>
          <w:rFonts w:ascii="Aptos" w:hAnsi="Aptos"/>
          <w:color w:val="000000"/>
          <w:sz w:val="20"/>
          <w:szCs w:val="20"/>
        </w:rPr>
      </w:pPr>
    </w:p>
    <w:p w14:paraId="3569C572" w14:textId="77777777" w:rsidR="002661C9" w:rsidRPr="00D40596" w:rsidRDefault="002661C9" w:rsidP="002661C9">
      <w:pPr>
        <w:pStyle w:val="Navadensplet"/>
        <w:spacing w:before="0" w:beforeAutospacing="0" w:after="24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>Dve baterijski konfiguraciji za električni užitek na vodi.</w:t>
      </w:r>
      <w:r w:rsidRPr="00D40596">
        <w:rPr>
          <w:rFonts w:ascii="Aptos" w:hAnsi="Aptos"/>
          <w:b/>
          <w:bCs/>
          <w:color w:val="000000"/>
          <w:sz w:val="20"/>
          <w:szCs w:val="20"/>
        </w:rPr>
        <w:br/>
      </w:r>
      <w:r w:rsidRPr="00D40596">
        <w:rPr>
          <w:rFonts w:ascii="Aptos Light" w:hAnsi="Aptos Light"/>
          <w:color w:val="000000"/>
          <w:sz w:val="20"/>
          <w:szCs w:val="20"/>
        </w:rPr>
        <w:t>Model BMW x SipaBoards je opremljen z dvema baterijskima moduloma s kapaciteto 90 Wh, kar omogoča 1 do 3,5 ure vožnje – idealno za raziskovanje jezer in obalnih območij.</w:t>
      </w:r>
      <w:r w:rsidRPr="00D40596">
        <w:rPr>
          <w:rFonts w:ascii="Aptos Light" w:hAnsi="Aptos Light"/>
          <w:color w:val="000000"/>
          <w:sz w:val="20"/>
          <w:szCs w:val="20"/>
        </w:rPr>
        <w:br/>
      </w:r>
      <w:r w:rsidRPr="00D40596">
        <w:rPr>
          <w:rFonts w:ascii="Aptos Light" w:hAnsi="Aptos Light"/>
          <w:color w:val="000000"/>
          <w:sz w:val="20"/>
          <w:szCs w:val="20"/>
        </w:rPr>
        <w:br/>
        <w:t>Od pomladi 2026 bo na voljo tudi različica z dvema 180 Wh moduloma, namenjena daljšim odpravam, ki omogoča 3 do 7 ur vožnje.</w:t>
      </w:r>
    </w:p>
    <w:p w14:paraId="35C873BE" w14:textId="276914E6" w:rsidR="002661C9" w:rsidRPr="00D40596" w:rsidRDefault="002661C9" w:rsidP="002661C9">
      <w:pPr>
        <w:pStyle w:val="Navadensplet"/>
        <w:spacing w:before="0" w:beforeAutospacing="0" w:after="24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 Light" w:hAnsi="Aptos Light"/>
          <w:color w:val="000000"/>
          <w:sz w:val="20"/>
          <w:szCs w:val="20"/>
        </w:rPr>
        <w:t xml:space="preserve">BMW x SipaBoards je na voljo v BMW Lifestyle spletni trgovini, pri izbranih prodajalcih SipaBoards in na spletni strani </w:t>
      </w:r>
      <w:hyperlink r:id="rId9" w:history="1">
        <w:r w:rsidRPr="00D40596">
          <w:rPr>
            <w:rStyle w:val="Hiperpovezava"/>
            <w:rFonts w:ascii="Aptos Light" w:hAnsi="Aptos Light"/>
            <w:color w:val="0563C1"/>
            <w:sz w:val="20"/>
            <w:szCs w:val="20"/>
          </w:rPr>
          <w:t>bmw.sipaboards.com</w:t>
        </w:r>
      </w:hyperlink>
      <w:r w:rsidRPr="00D40596">
        <w:rPr>
          <w:rFonts w:ascii="Aptos Light" w:hAnsi="Aptos Light"/>
          <w:color w:val="000000"/>
          <w:sz w:val="20"/>
          <w:szCs w:val="20"/>
        </w:rPr>
        <w:t xml:space="preserve"> po priporočeni maloprodajni ceni 3.990 EUR</w:t>
      </w:r>
      <w:r w:rsidR="00080252" w:rsidRPr="00D40596">
        <w:rPr>
          <w:rFonts w:ascii="Aptos Light" w:hAnsi="Aptos Light"/>
          <w:color w:val="000000"/>
          <w:sz w:val="20"/>
          <w:szCs w:val="20"/>
        </w:rPr>
        <w:t xml:space="preserve"> (vključno z DDV).</w:t>
      </w:r>
    </w:p>
    <w:p w14:paraId="660D04E1" w14:textId="77777777" w:rsidR="002661C9" w:rsidRPr="00D40596" w:rsidRDefault="002661C9" w:rsidP="002661C9">
      <w:pPr>
        <w:rPr>
          <w:rFonts w:ascii="Aptos Light" w:hAnsi="Aptos Light"/>
          <w:color w:val="000000"/>
          <w:sz w:val="20"/>
          <w:szCs w:val="20"/>
        </w:rPr>
      </w:pPr>
    </w:p>
    <w:p w14:paraId="1C81292C" w14:textId="77777777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 Light" w:hAnsi="Aptos Light"/>
          <w:color w:val="000000"/>
          <w:sz w:val="20"/>
          <w:szCs w:val="20"/>
        </w:rPr>
      </w:pPr>
      <w:r w:rsidRPr="00D40596">
        <w:rPr>
          <w:rFonts w:ascii="Aptos Light" w:hAnsi="Aptos Light"/>
          <w:color w:val="000000"/>
          <w:sz w:val="20"/>
          <w:szCs w:val="20"/>
        </w:rPr>
        <w:t>Dodatne informacije: </w:t>
      </w:r>
    </w:p>
    <w:p w14:paraId="22153303" w14:textId="77777777" w:rsidR="002661C9" w:rsidRPr="00D40596" w:rsidRDefault="002661C9" w:rsidP="002661C9">
      <w:pPr>
        <w:rPr>
          <w:rFonts w:ascii="Aptos" w:hAnsi="Aptos"/>
          <w:color w:val="000000"/>
          <w:sz w:val="20"/>
          <w:szCs w:val="20"/>
        </w:rPr>
      </w:pPr>
    </w:p>
    <w:p w14:paraId="2252AC25" w14:textId="77777777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>Korporativne komunikacije</w:t>
      </w:r>
    </w:p>
    <w:p w14:paraId="58A2C7CE" w14:textId="77777777" w:rsidR="002661C9" w:rsidRPr="00D40596" w:rsidRDefault="002661C9" w:rsidP="002661C9">
      <w:pPr>
        <w:rPr>
          <w:rFonts w:ascii="Aptos" w:hAnsi="Aptos"/>
          <w:color w:val="000000"/>
          <w:sz w:val="20"/>
          <w:szCs w:val="20"/>
        </w:rPr>
      </w:pPr>
    </w:p>
    <w:p w14:paraId="668FDE13" w14:textId="7191EA6F" w:rsidR="00080252" w:rsidRPr="00D40596" w:rsidRDefault="00080252" w:rsidP="002661C9">
      <w:pPr>
        <w:rPr>
          <w:rFonts w:ascii="Aptos" w:hAnsi="Aptos"/>
          <w:b/>
          <w:bCs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>Kontaktna oseba SipaBoards</w:t>
      </w:r>
    </w:p>
    <w:p w14:paraId="77D804CC" w14:textId="3E86D566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b/>
          <w:bCs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color w:val="000000"/>
          <w:sz w:val="20"/>
          <w:szCs w:val="20"/>
        </w:rPr>
        <w:t xml:space="preserve">Miha Raušl </w:t>
      </w:r>
    </w:p>
    <w:p w14:paraId="353CF395" w14:textId="3A2724C6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color w:val="000000"/>
          <w:sz w:val="20"/>
          <w:szCs w:val="20"/>
        </w:rPr>
        <w:t>Telephone: +386 40 358 068</w:t>
      </w:r>
    </w:p>
    <w:p w14:paraId="7E595D23" w14:textId="310C3039" w:rsidR="002661C9" w:rsidRPr="00D40596" w:rsidRDefault="002661C9" w:rsidP="002661C9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color w:val="000000"/>
          <w:sz w:val="20"/>
          <w:szCs w:val="20"/>
        </w:rPr>
        <w:t>E-mail: miha.rausl@sipaboar</w:t>
      </w:r>
      <w:r w:rsidR="00253B6D" w:rsidRPr="00D40596">
        <w:rPr>
          <w:rFonts w:ascii="Aptos" w:hAnsi="Aptos"/>
          <w:color w:val="000000"/>
          <w:sz w:val="20"/>
          <w:szCs w:val="20"/>
        </w:rPr>
        <w:t>d</w:t>
      </w:r>
      <w:r w:rsidRPr="00D40596">
        <w:rPr>
          <w:rFonts w:ascii="Aptos" w:hAnsi="Aptos"/>
          <w:color w:val="000000"/>
          <w:sz w:val="20"/>
          <w:szCs w:val="20"/>
        </w:rPr>
        <w:t>s.com</w:t>
      </w:r>
    </w:p>
    <w:p w14:paraId="1B76B320" w14:textId="71A8B4F4" w:rsidR="00080252" w:rsidRPr="00D40596" w:rsidRDefault="00080252" w:rsidP="00080252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color w:val="000000"/>
          <w:sz w:val="20"/>
          <w:szCs w:val="20"/>
        </w:rPr>
        <w:t xml:space="preserve">Spletna stran: </w:t>
      </w:r>
      <w:hyperlink r:id="rId10" w:history="1">
        <w:r w:rsidRPr="00D40596">
          <w:rPr>
            <w:rStyle w:val="Hiperpovezava"/>
            <w:rFonts w:ascii="Aptos" w:hAnsi="Aptos"/>
            <w:sz w:val="20"/>
            <w:szCs w:val="20"/>
          </w:rPr>
          <w:t>www.sipaboards.com</w:t>
        </w:r>
      </w:hyperlink>
      <w:r w:rsidRPr="00D40596">
        <w:rPr>
          <w:rFonts w:ascii="Aptos" w:hAnsi="Aptos"/>
          <w:color w:val="000000"/>
          <w:sz w:val="20"/>
          <w:szCs w:val="20"/>
        </w:rPr>
        <w:t>  </w:t>
      </w:r>
    </w:p>
    <w:p w14:paraId="455708E4" w14:textId="77777777" w:rsidR="002661C9" w:rsidRPr="00D40596" w:rsidRDefault="002661C9" w:rsidP="002661C9">
      <w:pPr>
        <w:rPr>
          <w:rFonts w:ascii="Aptos" w:hAnsi="Aptos"/>
          <w:b/>
          <w:bCs/>
          <w:color w:val="000000"/>
          <w:sz w:val="20"/>
          <w:szCs w:val="20"/>
        </w:rPr>
      </w:pPr>
    </w:p>
    <w:p w14:paraId="64A10DD3" w14:textId="563EEAE4" w:rsidR="002661C9" w:rsidRPr="00D40596" w:rsidRDefault="00080252" w:rsidP="002661C9">
      <w:pPr>
        <w:pStyle w:val="Navadensplet"/>
        <w:spacing w:before="0" w:beforeAutospacing="0" w:after="0" w:afterAutospacing="0"/>
        <w:rPr>
          <w:rFonts w:ascii="Aptos" w:hAnsi="Aptos"/>
          <w:b/>
          <w:bCs/>
          <w:i/>
          <w:iCs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i/>
          <w:iCs/>
          <w:color w:val="000000"/>
          <w:sz w:val="20"/>
          <w:szCs w:val="20"/>
        </w:rPr>
        <w:t>Kontaktna oseba Boscarol Group</w:t>
      </w:r>
    </w:p>
    <w:p w14:paraId="58F5B71F" w14:textId="3F4493E6" w:rsidR="00625283" w:rsidRPr="00D40596" w:rsidRDefault="00625283" w:rsidP="002661C9">
      <w:pPr>
        <w:pStyle w:val="Navadensplet"/>
        <w:spacing w:before="0" w:beforeAutospacing="0" w:after="0" w:afterAutospacing="0"/>
        <w:rPr>
          <w:rFonts w:ascii="Aptos" w:hAnsi="Aptos"/>
          <w:b/>
          <w:bCs/>
          <w:i/>
          <w:iCs/>
          <w:color w:val="000000"/>
          <w:sz w:val="20"/>
          <w:szCs w:val="20"/>
        </w:rPr>
      </w:pPr>
      <w:r w:rsidRPr="00D40596">
        <w:rPr>
          <w:rFonts w:ascii="Aptos" w:hAnsi="Aptos"/>
          <w:b/>
          <w:bCs/>
          <w:i/>
          <w:iCs/>
          <w:color w:val="000000"/>
          <w:sz w:val="20"/>
          <w:szCs w:val="20"/>
        </w:rPr>
        <w:t>Ivo Boscarol</w:t>
      </w:r>
    </w:p>
    <w:p w14:paraId="7A60C192" w14:textId="3EC68249" w:rsidR="00625283" w:rsidRPr="00D40596" w:rsidRDefault="00625283" w:rsidP="00625283">
      <w:pPr>
        <w:pStyle w:val="Navadensplet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color w:val="000000"/>
          <w:sz w:val="20"/>
          <w:szCs w:val="20"/>
        </w:rPr>
        <w:t>Telephone: +386 41 663 854</w:t>
      </w:r>
    </w:p>
    <w:p w14:paraId="6F0B3A9B" w14:textId="0F26D0C2" w:rsidR="00080252" w:rsidRPr="00D40596" w:rsidRDefault="00625283" w:rsidP="00625283">
      <w:pPr>
        <w:spacing w:after="240"/>
        <w:rPr>
          <w:rFonts w:ascii="Aptos" w:hAnsi="Aptos"/>
          <w:color w:val="000000"/>
          <w:sz w:val="20"/>
          <w:szCs w:val="20"/>
        </w:rPr>
      </w:pPr>
      <w:r w:rsidRPr="00D40596">
        <w:rPr>
          <w:rFonts w:ascii="Aptos" w:hAnsi="Aptos"/>
          <w:color w:val="000000"/>
          <w:sz w:val="20"/>
          <w:szCs w:val="20"/>
        </w:rPr>
        <w:t xml:space="preserve">E-mail: </w:t>
      </w:r>
      <w:hyperlink r:id="rId11" w:history="1">
        <w:r w:rsidR="00080252" w:rsidRPr="00D40596">
          <w:rPr>
            <w:rStyle w:val="Hiperpovezava"/>
            <w:rFonts w:ascii="Aptos" w:hAnsi="Aptos"/>
            <w:sz w:val="20"/>
            <w:szCs w:val="20"/>
          </w:rPr>
          <w:t>ivo@boscarol.si</w:t>
        </w:r>
      </w:hyperlink>
      <w:r w:rsidR="00080252" w:rsidRPr="00D40596">
        <w:rPr>
          <w:rFonts w:ascii="Aptos" w:hAnsi="Aptos"/>
          <w:color w:val="000000"/>
          <w:sz w:val="20"/>
          <w:szCs w:val="20"/>
        </w:rPr>
        <w:br/>
        <w:t xml:space="preserve">Spletna stran: </w:t>
      </w:r>
      <w:hyperlink r:id="rId12" w:history="1">
        <w:r w:rsidR="004E2A82" w:rsidRPr="00D40596">
          <w:rPr>
            <w:rStyle w:val="Hiperpovezava"/>
            <w:rFonts w:ascii="Aptos" w:hAnsi="Aptos"/>
            <w:sz w:val="20"/>
            <w:szCs w:val="20"/>
          </w:rPr>
          <w:t>https://boscarol.si/uradna-najava-sodelovanja-sipaboards-in-bmw/</w:t>
        </w:r>
      </w:hyperlink>
    </w:p>
    <w:p w14:paraId="694330F1" w14:textId="77777777" w:rsidR="00253B6D" w:rsidRPr="00D40596" w:rsidRDefault="00253B6D" w:rsidP="00253B6D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color w:val="000000"/>
          <w:sz w:val="20"/>
          <w:szCs w:val="20"/>
          <w:lang w:eastAsia="en-GB"/>
        </w:rPr>
      </w:pPr>
      <w:r w:rsidRPr="00D40596">
        <w:rPr>
          <w:rFonts w:ascii="Aptos" w:eastAsia="Times New Roman" w:hAnsi="Aptos" w:cs="Times New Roman"/>
          <w:b/>
          <w:bCs/>
          <w:color w:val="000000"/>
          <w:sz w:val="20"/>
          <w:szCs w:val="20"/>
          <w:lang w:eastAsia="en-GB"/>
        </w:rPr>
        <w:t>O SipaBoards</w:t>
      </w:r>
    </w:p>
    <w:p w14:paraId="5197CF4D" w14:textId="277C6674" w:rsidR="00253B6D" w:rsidRPr="00D40596" w:rsidRDefault="00253B6D" w:rsidP="00253B6D">
      <w:pPr>
        <w:spacing w:before="100" w:beforeAutospacing="1" w:after="100" w:afterAutospacing="1"/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</w:pPr>
      <w:r w:rsidRPr="00D40596">
        <w:rPr>
          <w:rFonts w:ascii="Aptos Light" w:eastAsia="Times New Roman" w:hAnsi="Aptos Light" w:cs="Times New Roman"/>
          <w:b/>
          <w:bCs/>
          <w:color w:val="000000"/>
          <w:sz w:val="20"/>
          <w:szCs w:val="20"/>
          <w:lang w:eastAsia="en-GB"/>
        </w:rPr>
        <w:t>SipaBoards je slovensko podjetje</w:t>
      </w:r>
      <w:r w:rsidRPr="00D40596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t>, specializirano za razvoj in proizvodnjo elektrificiranih pripomočkov za vodne športe. Leta 2015 je podjetje kot prvo na svetu komercialno predstavilo električni SUP in zanj tudi pridobilo patent.</w:t>
      </w:r>
      <w:r w:rsidRPr="00D40596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br/>
      </w:r>
      <w:r w:rsidRPr="00D40596">
        <w:rPr>
          <w:rFonts w:ascii="Aptos Light" w:eastAsia="Times New Roman" w:hAnsi="Aptos Light" w:cs="Times New Roman"/>
          <w:b/>
          <w:bCs/>
          <w:color w:val="000000"/>
          <w:sz w:val="20"/>
          <w:szCs w:val="20"/>
          <w:lang w:eastAsia="en-GB"/>
        </w:rPr>
        <w:t>Od leta 2022 je SipaBoards del Skupine Boscarol</w:t>
      </w:r>
      <w:r w:rsidR="003A5138" w:rsidRPr="00D40596">
        <w:rPr>
          <w:rFonts w:ascii="Aptos Light" w:eastAsia="Times New Roman" w:hAnsi="Aptos Light" w:cs="Times New Roman"/>
          <w:b/>
          <w:bCs/>
          <w:color w:val="000000"/>
          <w:sz w:val="20"/>
          <w:szCs w:val="20"/>
          <w:lang w:eastAsia="en-GB"/>
        </w:rPr>
        <w:t>:</w:t>
      </w:r>
      <w:r w:rsidR="003A5138" w:rsidRPr="00D40596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t xml:space="preserve"> </w:t>
      </w:r>
      <w:hyperlink r:id="rId13" w:history="1">
        <w:r w:rsidR="007426BB" w:rsidRPr="00D40596">
          <w:rPr>
            <w:rStyle w:val="Hiperpovezava"/>
            <w:rFonts w:ascii="Aptos" w:hAnsi="Aptos"/>
            <w:sz w:val="20"/>
            <w:szCs w:val="20"/>
          </w:rPr>
          <w:t>https://boscarol.si/</w:t>
        </w:r>
      </w:hyperlink>
      <w:r w:rsidRPr="00D40596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t>, s katero tvori strateško partnerstvo, usmerjeno v razvoj inovativnih rešitev na področju osebne mobilnosti na vodi.</w:t>
      </w:r>
    </w:p>
    <w:p w14:paraId="2659DFC3" w14:textId="5A987CA8" w:rsidR="00253B6D" w:rsidRPr="00B26CF8" w:rsidRDefault="00253B6D" w:rsidP="00253B6D">
      <w:pPr>
        <w:spacing w:before="100" w:beforeAutospacing="1" w:after="100" w:afterAutospacing="1"/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</w:pPr>
      <w:r w:rsidRPr="00D40596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t>V zadnjem desetletju je SipaBoards neprestano razvijal električni SUP z vizijo ustvariti varnejše in dostopnejše okolje za vodne športe. Ideja o električni asistenci je izhajala iz dejanske potrebe po večji varnosti, saj se številni uporabniki zaradi vetra in tokov pogosto soočajo s težavami pri varnem vračanju na obalo.</w:t>
      </w:r>
      <w:r w:rsidRPr="00D40596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br/>
        <w:t>Z integracijo elektromotorja neposredno v desko je SipaBoards ohranil avtentičnost športa, obenem pa mu dodal komponento varnosti, enostavnosti in izboljšane uporabniške izkušnje.</w:t>
      </w:r>
    </w:p>
    <w:p w14:paraId="3D70768D" w14:textId="4D086566" w:rsidR="00EC16CC" w:rsidRPr="00B26CF8" w:rsidRDefault="00253B6D" w:rsidP="00625283">
      <w:pPr>
        <w:spacing w:before="100" w:beforeAutospacing="1" w:after="100" w:afterAutospacing="1"/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</w:pPr>
      <w:r w:rsidRPr="00B26CF8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t xml:space="preserve">Za svoje inovativne rešitve in </w:t>
      </w:r>
      <w:r w:rsidR="00B26CF8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t>oblikovanje</w:t>
      </w:r>
      <w:r w:rsidRPr="00B26CF8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t> je podjetje prejelo številne mednarodne nagrade, med drugim:</w:t>
      </w:r>
      <w:r w:rsidRPr="00B26CF8">
        <w:rPr>
          <w:rFonts w:ascii="Aptos Light" w:eastAsia="Times New Roman" w:hAnsi="Aptos Light" w:cs="Times New Roman"/>
          <w:color w:val="000000"/>
          <w:sz w:val="20"/>
          <w:szCs w:val="20"/>
          <w:lang w:eastAsia="en-GB"/>
        </w:rPr>
        <w:br/>
        <w:t>Red Dot: Best of the Best, ISPO Gold Award, Oblikovanje leta 2024, in Paddle Sports Show Award.</w:t>
      </w:r>
    </w:p>
    <w:sectPr w:rsidR="00EC16CC" w:rsidRPr="00B26CF8" w:rsidSect="0003038A">
      <w:headerReference w:type="default" r:id="rId14"/>
      <w:footerReference w:type="default" r:id="rId15"/>
      <w:pgSz w:w="11906" w:h="16838"/>
      <w:pgMar w:top="1440" w:right="1440" w:bottom="1440" w:left="1440" w:header="630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C755" w14:textId="77777777" w:rsidR="00D16AD0" w:rsidRDefault="00D16AD0" w:rsidP="00661540">
      <w:r>
        <w:separator/>
      </w:r>
    </w:p>
  </w:endnote>
  <w:endnote w:type="continuationSeparator" w:id="0">
    <w:p w14:paraId="36F53432" w14:textId="77777777" w:rsidR="00D16AD0" w:rsidRDefault="00D16AD0" w:rsidP="0066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NS Sanz Normal">
    <w:altName w:val="Calibri"/>
    <w:charset w:val="4D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423F" w14:textId="77777777" w:rsidR="00661540" w:rsidRPr="0003038A" w:rsidRDefault="00661540" w:rsidP="005C01FA">
    <w:pPr>
      <w:pStyle w:val="Navadensplet"/>
      <w:shd w:val="clear" w:color="auto" w:fill="FFFFFF"/>
      <w:tabs>
        <w:tab w:val="left" w:pos="1843"/>
      </w:tabs>
      <w:jc w:val="center"/>
      <w:rPr>
        <w:rFonts w:ascii="RNS Sanz Normal" w:hAnsi="RNS Sanz Normal"/>
        <w:color w:val="00A99B"/>
        <w:sz w:val="18"/>
        <w:szCs w:val="18"/>
      </w:rPr>
    </w:pPr>
    <w:proofErr w:type="spellStart"/>
    <w:r w:rsidRPr="007E0660">
      <w:rPr>
        <w:rFonts w:ascii="RNS Sanz Normal" w:hAnsi="RNS Sanz Normal"/>
        <w:color w:val="00A99B"/>
        <w:sz w:val="18"/>
        <w:szCs w:val="18"/>
      </w:rPr>
      <w:t>Address</w:t>
    </w:r>
    <w:proofErr w:type="spellEnd"/>
    <w:r w:rsidRPr="007E0660">
      <w:rPr>
        <w:rFonts w:ascii="RNS Sanz Normal" w:hAnsi="RNS Sanz Normal"/>
        <w:color w:val="00A99B"/>
        <w:sz w:val="18"/>
        <w:szCs w:val="18"/>
      </w:rPr>
      <w:t xml:space="preserve">: </w:t>
    </w:r>
    <w:proofErr w:type="spellStart"/>
    <w:r w:rsidRPr="007E0660">
      <w:rPr>
        <w:rFonts w:ascii="RNS Sanz Normal" w:hAnsi="RNS Sanz Normal"/>
        <w:color w:val="00A99B"/>
        <w:sz w:val="18"/>
        <w:szCs w:val="18"/>
      </w:rPr>
      <w:t>Fužine</w:t>
    </w:r>
    <w:proofErr w:type="spellEnd"/>
    <w:r w:rsidRPr="007E0660">
      <w:rPr>
        <w:rFonts w:ascii="RNS Sanz Normal" w:hAnsi="RNS Sanz Normal"/>
        <w:color w:val="00A99B"/>
        <w:sz w:val="18"/>
        <w:szCs w:val="18"/>
      </w:rPr>
      <w:t xml:space="preserve"> 100, 1241 Kamnik</w:t>
    </w:r>
    <w:r w:rsidR="00794AF6" w:rsidRPr="007E0660">
      <w:rPr>
        <w:rFonts w:ascii="RNS Sanz Normal" w:hAnsi="RNS Sanz Normal"/>
        <w:color w:val="00A99B"/>
        <w:sz w:val="18"/>
        <w:szCs w:val="18"/>
      </w:rPr>
      <w:t>, Slovenia</w:t>
    </w:r>
    <w:r w:rsidRPr="007E0660">
      <w:rPr>
        <w:rFonts w:ascii="RNS Sanz Normal" w:hAnsi="RNS Sanz Normal"/>
        <w:color w:val="00A99B"/>
        <w:sz w:val="18"/>
        <w:szCs w:val="18"/>
      </w:rPr>
      <w:t xml:space="preserve"> | </w:t>
    </w:r>
    <w:proofErr w:type="spellStart"/>
    <w:r w:rsidRPr="007E0660">
      <w:rPr>
        <w:rFonts w:ascii="RNS Sanz Normal" w:hAnsi="RNS Sanz Normal"/>
        <w:color w:val="00A99B"/>
        <w:sz w:val="18"/>
        <w:szCs w:val="18"/>
      </w:rPr>
      <w:t>Telephone</w:t>
    </w:r>
    <w:proofErr w:type="spellEnd"/>
    <w:r w:rsidRPr="007E0660">
      <w:rPr>
        <w:rFonts w:ascii="RNS Sanz Normal" w:hAnsi="RNS Sanz Normal"/>
        <w:color w:val="00A99B"/>
        <w:sz w:val="18"/>
        <w:szCs w:val="18"/>
      </w:rPr>
      <w:t xml:space="preserve">: +386 </w:t>
    </w:r>
    <w:r w:rsidR="00F218B1">
      <w:rPr>
        <w:rFonts w:ascii="RNS Sanz Normal" w:hAnsi="RNS Sanz Normal"/>
        <w:color w:val="00A99B"/>
        <w:sz w:val="18"/>
        <w:szCs w:val="18"/>
      </w:rPr>
      <w:t>51</w:t>
    </w:r>
    <w:r w:rsidRPr="007E0660">
      <w:rPr>
        <w:rFonts w:ascii="RNS Sanz Normal" w:hAnsi="RNS Sanz Normal"/>
        <w:color w:val="00A99B"/>
        <w:sz w:val="18"/>
        <w:szCs w:val="18"/>
      </w:rPr>
      <w:t xml:space="preserve"> </w:t>
    </w:r>
    <w:r w:rsidR="00F218B1">
      <w:rPr>
        <w:rFonts w:ascii="RNS Sanz Normal" w:hAnsi="RNS Sanz Normal"/>
        <w:color w:val="00A99B"/>
        <w:sz w:val="18"/>
        <w:szCs w:val="18"/>
      </w:rPr>
      <w:t>494</w:t>
    </w:r>
    <w:r w:rsidRPr="007E0660">
      <w:rPr>
        <w:rFonts w:ascii="RNS Sanz Normal" w:hAnsi="RNS Sanz Normal"/>
        <w:color w:val="00A99B"/>
        <w:sz w:val="18"/>
        <w:szCs w:val="18"/>
      </w:rPr>
      <w:t xml:space="preserve"> </w:t>
    </w:r>
    <w:r w:rsidR="00F218B1">
      <w:rPr>
        <w:rFonts w:ascii="RNS Sanz Normal" w:hAnsi="RNS Sanz Normal"/>
        <w:color w:val="00A99B"/>
        <w:sz w:val="18"/>
        <w:szCs w:val="18"/>
      </w:rPr>
      <w:t>929</w:t>
    </w:r>
    <w:r w:rsidRPr="007E0660">
      <w:rPr>
        <w:rFonts w:ascii="RNS Sanz Normal" w:hAnsi="RNS Sanz Normal"/>
        <w:color w:val="00A99B"/>
        <w:sz w:val="18"/>
        <w:szCs w:val="18"/>
      </w:rPr>
      <w:t xml:space="preserve"> | Email: info@sipaboards.com | </w:t>
    </w:r>
    <w:r w:rsidRPr="007E0660">
      <w:rPr>
        <w:rFonts w:ascii="RNS Sanz Normal" w:hAnsi="RNS Sanz Normal"/>
        <w:color w:val="00A99B"/>
        <w:sz w:val="18"/>
        <w:szCs w:val="18"/>
      </w:rPr>
      <w:br/>
      <w:t xml:space="preserve">VAT: 62294440 | Company </w:t>
    </w:r>
    <w:proofErr w:type="spellStart"/>
    <w:r w:rsidRPr="007E0660">
      <w:rPr>
        <w:rFonts w:ascii="RNS Sanz Normal" w:hAnsi="RNS Sanz Normal"/>
        <w:color w:val="00A99B"/>
        <w:sz w:val="18"/>
        <w:szCs w:val="18"/>
      </w:rPr>
      <w:t>registration</w:t>
    </w:r>
    <w:proofErr w:type="spellEnd"/>
    <w:r w:rsidRPr="007E0660">
      <w:rPr>
        <w:rFonts w:ascii="RNS Sanz Normal" w:hAnsi="RNS Sanz Normal"/>
        <w:color w:val="00A99B"/>
        <w:sz w:val="18"/>
        <w:szCs w:val="18"/>
      </w:rPr>
      <w:t xml:space="preserve"> </w:t>
    </w:r>
    <w:proofErr w:type="spellStart"/>
    <w:r w:rsidRPr="007E0660">
      <w:rPr>
        <w:rFonts w:ascii="RNS Sanz Normal" w:hAnsi="RNS Sanz Normal"/>
        <w:color w:val="00A99B"/>
        <w:sz w:val="18"/>
        <w:szCs w:val="18"/>
      </w:rPr>
      <w:t>numberr</w:t>
    </w:r>
    <w:proofErr w:type="spellEnd"/>
    <w:r w:rsidRPr="007E0660">
      <w:rPr>
        <w:rFonts w:ascii="RNS Sanz Normal" w:hAnsi="RNS Sanz Normal"/>
        <w:color w:val="00A99B"/>
        <w:sz w:val="18"/>
        <w:szCs w:val="18"/>
      </w:rPr>
      <w:t xml:space="preserve">: 6862055000 | </w:t>
    </w:r>
    <w:proofErr w:type="spellStart"/>
    <w:r w:rsidRPr="007E0660">
      <w:rPr>
        <w:rFonts w:ascii="RNS Sanz Normal" w:hAnsi="RNS Sanz Normal"/>
        <w:color w:val="00A99B"/>
        <w:sz w:val="18"/>
        <w:szCs w:val="18"/>
      </w:rPr>
      <w:t>IBAN</w:t>
    </w:r>
    <w:proofErr w:type="spellEnd"/>
    <w:r w:rsidRPr="007E0660">
      <w:rPr>
        <w:rFonts w:ascii="RNS Sanz Normal" w:hAnsi="RNS Sanz Normal"/>
        <w:color w:val="00A99B"/>
        <w:sz w:val="18"/>
        <w:szCs w:val="18"/>
      </w:rPr>
      <w:t>: SI56 1010 0005 4347 446</w:t>
    </w:r>
    <w:r w:rsidR="0003038A" w:rsidRPr="007E0660">
      <w:rPr>
        <w:rFonts w:ascii="RNS Sanz Normal" w:hAnsi="RNS Sanz Normal"/>
        <w:color w:val="00A99B"/>
        <w:sz w:val="18"/>
        <w:szCs w:val="18"/>
      </w:rPr>
      <w:t>|</w:t>
    </w:r>
    <w:r w:rsidR="0003038A">
      <w:rPr>
        <w:rFonts w:ascii="RNS Sanz Normal" w:hAnsi="RNS Sanz Normal"/>
        <w:color w:val="00A99B"/>
        <w:sz w:val="18"/>
        <w:szCs w:val="18"/>
      </w:rPr>
      <w:t xml:space="preserve"> </w:t>
    </w:r>
    <w:r w:rsidR="0003038A">
      <w:rPr>
        <w:rFonts w:ascii="RNS Sanz Normal" w:hAnsi="RNS Sanz Normal"/>
        <w:color w:val="00A99B"/>
        <w:sz w:val="18"/>
        <w:szCs w:val="18"/>
      </w:rPr>
      <w:br/>
    </w:r>
    <w:proofErr w:type="spellStart"/>
    <w:r w:rsidR="00F218B1" w:rsidRPr="005C01FA">
      <w:rPr>
        <w:rFonts w:ascii="RNS Sanz Normal" w:hAnsi="RNS Sanz Normal"/>
        <w:color w:val="00A99B"/>
        <w:sz w:val="12"/>
        <w:szCs w:val="12"/>
      </w:rPr>
      <w:t>SIPABOARDS</w:t>
    </w:r>
    <w:proofErr w:type="spellEnd"/>
    <w:r w:rsidR="00F218B1" w:rsidRPr="005C01FA">
      <w:rPr>
        <w:rFonts w:ascii="RNS Sanz Normal" w:hAnsi="RNS Sanz Normal"/>
        <w:color w:val="00A99B"/>
        <w:sz w:val="12"/>
        <w:szCs w:val="12"/>
      </w:rPr>
      <w:t xml:space="preserve"> IS </w:t>
    </w:r>
    <w:r w:rsidR="005C01FA" w:rsidRPr="005C01FA">
      <w:rPr>
        <w:rFonts w:ascii="RNS Sanz Normal" w:hAnsi="RNS Sanz Normal"/>
        <w:color w:val="00A99B"/>
        <w:sz w:val="12"/>
        <w:szCs w:val="12"/>
      </w:rPr>
      <w:t xml:space="preserve">A </w:t>
    </w:r>
    <w:proofErr w:type="spellStart"/>
    <w:r w:rsidR="00F218B1" w:rsidRPr="005C01FA">
      <w:rPr>
        <w:rFonts w:ascii="RNS Sanz Normal" w:hAnsi="RNS Sanz Normal"/>
        <w:color w:val="00A99B"/>
        <w:sz w:val="12"/>
        <w:szCs w:val="12"/>
      </w:rPr>
      <w:t>REGISTERED</w:t>
    </w:r>
    <w:proofErr w:type="spellEnd"/>
    <w:r w:rsidR="00F218B1" w:rsidRPr="005C01FA">
      <w:rPr>
        <w:rFonts w:ascii="RNS Sanz Normal" w:hAnsi="RNS Sanz Normal"/>
        <w:color w:val="00A99B"/>
        <w:sz w:val="12"/>
        <w:szCs w:val="12"/>
      </w:rPr>
      <w:t xml:space="preserve"> </w:t>
    </w:r>
    <w:proofErr w:type="spellStart"/>
    <w:r w:rsidR="00F218B1" w:rsidRPr="005C01FA">
      <w:rPr>
        <w:rFonts w:ascii="RNS Sanz Normal" w:hAnsi="RNS Sanz Normal"/>
        <w:color w:val="00A99B"/>
        <w:sz w:val="12"/>
        <w:szCs w:val="12"/>
      </w:rPr>
      <w:t>TRADEMAR</w:t>
    </w:r>
    <w:r w:rsidR="005C01FA" w:rsidRPr="005C01FA">
      <w:rPr>
        <w:rFonts w:ascii="RNS Sanz Normal" w:hAnsi="RNS Sanz Normal"/>
        <w:color w:val="00A99B"/>
        <w:sz w:val="12"/>
        <w:szCs w:val="12"/>
      </w:rPr>
      <w:t>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36AE" w14:textId="77777777" w:rsidR="00D16AD0" w:rsidRDefault="00D16AD0" w:rsidP="00661540">
      <w:r>
        <w:separator/>
      </w:r>
    </w:p>
  </w:footnote>
  <w:footnote w:type="continuationSeparator" w:id="0">
    <w:p w14:paraId="4E300E76" w14:textId="77777777" w:rsidR="00D16AD0" w:rsidRDefault="00D16AD0" w:rsidP="00661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E150" w14:textId="5835FC0D" w:rsidR="007E0660" w:rsidRPr="007E0660" w:rsidRDefault="0003038A" w:rsidP="0003038A">
    <w:pPr>
      <w:pStyle w:val="Glava"/>
      <w:ind w:left="-851" w:firstLine="284"/>
    </w:pPr>
    <w:r>
      <w:rPr>
        <w:noProof/>
      </w:rPr>
      <w:drawing>
        <wp:inline distT="0" distB="0" distL="0" distR="0" wp14:anchorId="3C75D86D" wp14:editId="0FFCA198">
          <wp:extent cx="874433" cy="279400"/>
          <wp:effectExtent l="0" t="0" r="1905" b="0"/>
          <wp:docPr id="6910158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015844" name="Picture 691015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26" cy="284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C9"/>
    <w:rsid w:val="00022B1B"/>
    <w:rsid w:val="0003038A"/>
    <w:rsid w:val="00043DF4"/>
    <w:rsid w:val="000724D1"/>
    <w:rsid w:val="00080252"/>
    <w:rsid w:val="000B08ED"/>
    <w:rsid w:val="001127E8"/>
    <w:rsid w:val="00141027"/>
    <w:rsid w:val="001736AE"/>
    <w:rsid w:val="001933B5"/>
    <w:rsid w:val="00253B6D"/>
    <w:rsid w:val="002661C9"/>
    <w:rsid w:val="002949DD"/>
    <w:rsid w:val="002A2A6D"/>
    <w:rsid w:val="002B5384"/>
    <w:rsid w:val="003732D2"/>
    <w:rsid w:val="003854B7"/>
    <w:rsid w:val="003A5138"/>
    <w:rsid w:val="003C0945"/>
    <w:rsid w:val="003E20D6"/>
    <w:rsid w:val="00450208"/>
    <w:rsid w:val="004A554C"/>
    <w:rsid w:val="004E14F3"/>
    <w:rsid w:val="004E2A82"/>
    <w:rsid w:val="004F7FDB"/>
    <w:rsid w:val="005242BC"/>
    <w:rsid w:val="00532DBF"/>
    <w:rsid w:val="005716E7"/>
    <w:rsid w:val="005A1728"/>
    <w:rsid w:val="005A537C"/>
    <w:rsid w:val="005C01FA"/>
    <w:rsid w:val="00625283"/>
    <w:rsid w:val="00645AB9"/>
    <w:rsid w:val="00661540"/>
    <w:rsid w:val="0069525D"/>
    <w:rsid w:val="007318CC"/>
    <w:rsid w:val="00734F61"/>
    <w:rsid w:val="00742102"/>
    <w:rsid w:val="007426BB"/>
    <w:rsid w:val="00761DF5"/>
    <w:rsid w:val="00776C1F"/>
    <w:rsid w:val="0078056C"/>
    <w:rsid w:val="00794AF6"/>
    <w:rsid w:val="007B3781"/>
    <w:rsid w:val="007D7A2B"/>
    <w:rsid w:val="007E0660"/>
    <w:rsid w:val="007F1836"/>
    <w:rsid w:val="0084575C"/>
    <w:rsid w:val="008575C4"/>
    <w:rsid w:val="00865916"/>
    <w:rsid w:val="008A51B3"/>
    <w:rsid w:val="008C60DA"/>
    <w:rsid w:val="008F676A"/>
    <w:rsid w:val="009036E4"/>
    <w:rsid w:val="00930F9C"/>
    <w:rsid w:val="00933E61"/>
    <w:rsid w:val="0099621B"/>
    <w:rsid w:val="00A123EF"/>
    <w:rsid w:val="00A13FC7"/>
    <w:rsid w:val="00AB02E1"/>
    <w:rsid w:val="00AC59FA"/>
    <w:rsid w:val="00AC7568"/>
    <w:rsid w:val="00B26CF8"/>
    <w:rsid w:val="00B5589D"/>
    <w:rsid w:val="00BD220A"/>
    <w:rsid w:val="00C40459"/>
    <w:rsid w:val="00C437A1"/>
    <w:rsid w:val="00C74275"/>
    <w:rsid w:val="00CC609F"/>
    <w:rsid w:val="00CF6D77"/>
    <w:rsid w:val="00CF76BF"/>
    <w:rsid w:val="00D16AD0"/>
    <w:rsid w:val="00D24047"/>
    <w:rsid w:val="00D40596"/>
    <w:rsid w:val="00DC57E2"/>
    <w:rsid w:val="00DD069D"/>
    <w:rsid w:val="00EC16CC"/>
    <w:rsid w:val="00F218B1"/>
    <w:rsid w:val="00F8318D"/>
    <w:rsid w:val="00F95704"/>
    <w:rsid w:val="00F96033"/>
    <w:rsid w:val="00FA4BEB"/>
    <w:rsid w:val="00FA62A0"/>
    <w:rsid w:val="00FC4A70"/>
    <w:rsid w:val="00F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7056"/>
  <w15:chartTrackingRefBased/>
  <w15:docId w15:val="{B7D0A147-587A-5342-B1F6-5F40C46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ody text"/>
    <w:qFormat/>
    <w:rsid w:val="00B5589D"/>
    <w:rPr>
      <w:rFonts w:ascii="RNS Sanz Normal" w:hAnsi="RNS Sanz Normal"/>
    </w:rPr>
  </w:style>
  <w:style w:type="paragraph" w:styleId="Naslov2">
    <w:name w:val="heading 2"/>
    <w:basedOn w:val="Navaden"/>
    <w:link w:val="Naslov2Znak"/>
    <w:uiPriority w:val="9"/>
    <w:qFormat/>
    <w:rsid w:val="00253B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61540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661540"/>
  </w:style>
  <w:style w:type="paragraph" w:styleId="Noga">
    <w:name w:val="footer"/>
    <w:basedOn w:val="Navaden"/>
    <w:link w:val="NogaZnak"/>
    <w:uiPriority w:val="99"/>
    <w:unhideWhenUsed/>
    <w:rsid w:val="00661540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661540"/>
  </w:style>
  <w:style w:type="paragraph" w:styleId="Navadensplet">
    <w:name w:val="Normal (Web)"/>
    <w:basedOn w:val="Navaden"/>
    <w:uiPriority w:val="99"/>
    <w:unhideWhenUsed/>
    <w:rsid w:val="006615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rezrazmikov">
    <w:name w:val="No Spacing"/>
    <w:aliases w:val="Headline text"/>
    <w:uiPriority w:val="1"/>
    <w:qFormat/>
    <w:rsid w:val="00B5589D"/>
    <w:rPr>
      <w:rFonts w:ascii="RNS Sanz Normal" w:hAnsi="RNS Sanz Normal"/>
    </w:rPr>
  </w:style>
  <w:style w:type="table" w:styleId="Tabelamrea">
    <w:name w:val="Table Grid"/>
    <w:basedOn w:val="Navadnatabela"/>
    <w:uiPriority w:val="39"/>
    <w:rsid w:val="00CF7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5716E7"/>
    <w:pPr>
      <w:suppressAutoHyphens/>
      <w:spacing w:after="120"/>
      <w:ind w:left="283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5716E7"/>
    <w:rPr>
      <w:rFonts w:ascii="Times New Roman" w:eastAsia="Times New Roman" w:hAnsi="Times New Roman" w:cs="Times New Roman"/>
      <w:sz w:val="22"/>
      <w:lang w:val="sl-SI" w:eastAsia="ar-SA"/>
    </w:rPr>
  </w:style>
  <w:style w:type="character" w:styleId="Hiperpovezava">
    <w:name w:val="Hyperlink"/>
    <w:basedOn w:val="Privzetapisavaodstavka"/>
    <w:uiPriority w:val="99"/>
    <w:unhideWhenUsed/>
    <w:rsid w:val="002661C9"/>
    <w:rPr>
      <w:color w:val="0563C1" w:themeColor="hyperlink"/>
      <w:u w:val="single"/>
    </w:rPr>
  </w:style>
  <w:style w:type="character" w:customStyle="1" w:styleId="normaltextrun">
    <w:name w:val="normaltextrun"/>
    <w:basedOn w:val="Privzetapisavaodstavka"/>
    <w:rsid w:val="002661C9"/>
  </w:style>
  <w:style w:type="character" w:customStyle="1" w:styleId="eop">
    <w:name w:val="eop"/>
    <w:basedOn w:val="Privzetapisavaodstavka"/>
    <w:rsid w:val="002661C9"/>
  </w:style>
  <w:style w:type="paragraph" w:customStyle="1" w:styleId="paragraph">
    <w:name w:val="paragraph"/>
    <w:basedOn w:val="Navaden"/>
    <w:rsid w:val="002661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de-DE"/>
    </w:rPr>
  </w:style>
  <w:style w:type="character" w:customStyle="1" w:styleId="apple-tab-span">
    <w:name w:val="apple-tab-span"/>
    <w:basedOn w:val="Privzetapisavaodstavka"/>
    <w:rsid w:val="002661C9"/>
  </w:style>
  <w:style w:type="character" w:styleId="Nerazreenaomemba">
    <w:name w:val="Unresolved Mention"/>
    <w:basedOn w:val="Privzetapisavaodstavka"/>
    <w:uiPriority w:val="99"/>
    <w:semiHidden/>
    <w:unhideWhenUsed/>
    <w:rsid w:val="00A13FC7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253B6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Krepko">
    <w:name w:val="Strong"/>
    <w:basedOn w:val="Privzetapisavaodstavka"/>
    <w:uiPriority w:val="22"/>
    <w:qFormat/>
    <w:rsid w:val="00253B6D"/>
    <w:rPr>
      <w:b/>
      <w:bCs/>
    </w:rPr>
  </w:style>
  <w:style w:type="character" w:customStyle="1" w:styleId="apple-converted-space">
    <w:name w:val="apple-converted-space"/>
    <w:basedOn w:val="Privzetapisavaodstavka"/>
    <w:rsid w:val="00253B6D"/>
  </w:style>
  <w:style w:type="character" w:styleId="SledenaHiperpovezava">
    <w:name w:val="FollowedHyperlink"/>
    <w:basedOn w:val="Privzetapisavaodstavka"/>
    <w:uiPriority w:val="99"/>
    <w:semiHidden/>
    <w:unhideWhenUsed/>
    <w:rsid w:val="000802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0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scarol.si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oscarol.si/uradna-najava-sodelovanja-sipaboards-in-bmw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vo@boscarol.s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ipaboards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bmw.sipaboards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E647798A0FB64F990FC740136D15DA" ma:contentTypeVersion="16" ma:contentTypeDescription="Ustvari nov dokument." ma:contentTypeScope="" ma:versionID="ad35b2ff56962e5f8f0a4c363d426387">
  <xsd:schema xmlns:xsd="http://www.w3.org/2001/XMLSchema" xmlns:xs="http://www.w3.org/2001/XMLSchema" xmlns:p="http://schemas.microsoft.com/office/2006/metadata/properties" xmlns:ns2="babd826e-2db2-4ec4-a00f-18516019f2e5" xmlns:ns3="f351f2d0-aacd-4643-bb48-3fd6b5878731" targetNamespace="http://schemas.microsoft.com/office/2006/metadata/properties" ma:root="true" ma:fieldsID="984612142d070f620001df394a18aa97" ns2:_="" ns3:_="">
    <xsd:import namespace="babd826e-2db2-4ec4-a00f-18516019f2e5"/>
    <xsd:import namespace="f351f2d0-aacd-4643-bb48-3fd6b587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d826e-2db2-4ec4-a00f-18516019f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19a23de2-4d9e-49ce-b933-702a60504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1f2d0-aacd-4643-bb48-3fd6b58787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9f293b-9639-4ca6-b061-6cc2e734ae77}" ma:internalName="TaxCatchAll" ma:showField="CatchAllData" ma:web="f351f2d0-aacd-4643-bb48-3fd6b587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1f2d0-aacd-4643-bb48-3fd6b5878731" xsi:nil="true"/>
    <lcf76f155ced4ddcb4097134ff3c332f xmlns="babd826e-2db2-4ec4-a00f-18516019f2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62603-A504-4158-A15B-F61C8715D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d826e-2db2-4ec4-a00f-18516019f2e5"/>
    <ds:schemaRef ds:uri="f351f2d0-aacd-4643-bb48-3fd6b587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357D2-EFF0-4F20-857B-ACC90BE2B809}">
  <ds:schemaRefs>
    <ds:schemaRef ds:uri="http://schemas.microsoft.com/office/2006/metadata/properties"/>
    <ds:schemaRef ds:uri="http://schemas.microsoft.com/office/infopath/2007/PartnerControls"/>
    <ds:schemaRef ds:uri="f351f2d0-aacd-4643-bb48-3fd6b5878731"/>
    <ds:schemaRef ds:uri="babd826e-2db2-4ec4-a00f-18516019f2e5"/>
  </ds:schemaRefs>
</ds:datastoreItem>
</file>

<file path=customXml/itemProps3.xml><?xml version="1.0" encoding="utf-8"?>
<ds:datastoreItem xmlns:ds="http://schemas.openxmlformats.org/officeDocument/2006/customXml" ds:itemID="{D75112B9-4B7F-4485-B5D6-6C652607F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Raušl</dc:creator>
  <cp:keywords/>
  <dc:description/>
  <cp:lastModifiedBy>Ivo Boscarol</cp:lastModifiedBy>
  <cp:revision>20</cp:revision>
  <dcterms:created xsi:type="dcterms:W3CDTF">2025-10-10T06:42:00Z</dcterms:created>
  <dcterms:modified xsi:type="dcterms:W3CDTF">2025-10-13T21:16:00Z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0x010100F9E647798A0FB64F990FC740136D15DA</vt:lpwstr>
  </property>
  <property fmtid="{D5CDD505-2E9C-101B-9397-08002B2CF9AE}" pid="3" name="MediaServiceImageTags">
    <vt:lpwstr/>
  </property>
</Properties>
</file>